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5" w:after="0" w:line="495" w:lineRule="exact"/>
        <w:jc w:val="right"/>
        <w:rPr>
          <w:b w:val="true"/>
          <w:color w:val="#000000"/>
          <w:sz w:val="49"/>
          <w:lang w:val="de-DE"/>
          <w:spacing w:val="0"/>
          <w:w w:val="75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405.1pt,203.75pt" to="750.05pt,203.7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411.1pt,230.15pt" to="750.55pt,230.1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410.9pt,282.7pt" to="750.55pt,282.7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391.2pt,220.8pt" to="391.2pt,317.1pt" style="position:absolute;mso-position-horizontal-relative:page;mso-position-vertical-relative:page;">
            <v:stroke dashstyle="solid"/>
          </v:line>
        </w:pict>
      </w:r>
      <w:r>
        <w:rPr>
          <w:b w:val="true"/>
          <w:color w:val="#000000"/>
          <w:sz w:val="49"/>
          <w:lang w:val="de-DE"/>
          <w:spacing w:val="0"/>
          <w:w w:val="75"/>
          <w:strike w:val="false"/>
          <w:vertAlign w:val="baseline"/>
          <w:rFonts w:ascii="Garamond" w:hAnsi="Garamond" w:eastAsia="Garamond"/>
        </w:rPr>
        <w:t xml:space="preserve">A</w:t>
      </w:r>
    </w:p>
    <w:p>
      <w:pPr>
        <w:textAlignment w:val="baseline"/>
        <w:ind w:right="0" w:left="216" w:firstLine="0"/>
        <w:spacing w:before="218" w:after="0" w:line="205" w:lineRule="exact"/>
        <w:jc w:val="left"/>
        <w:rPr>
          <w:color w:val="#000000"/>
          <w:sz w:val="19"/>
          <w:lang w:val="de-DE"/>
          <w:spacing w:val="-22"/>
          <w:w w:val="100"/>
          <w:strike w:val="false"/>
          <w:vertAlign w:val="baseline"/>
          <w:rFonts w:ascii="Verdana" w:hAnsi="Verdana" w:eastAsia="Verdana"/>
        </w:rPr>
      </w:pPr>
      <w:r>
        <w:pict>
          <v:line strokeweight="1.7pt" strokecolor="#000000" from="404.15pt,36.95pt" to="750.95pt,36.9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9"/>
          <w:lang w:val="de-DE"/>
          <w:spacing w:val="-22"/>
          <w:w w:val="100"/>
          <w:strike w:val="false"/>
          <w:vertAlign w:val="baseline"/>
          <w:rFonts w:ascii="Verdana" w:hAnsi="Verdana" w:eastAsia="Verdana"/>
        </w:rPr>
        <w:t xml:space="preserve">1Inglelehungen</w:t>
      </w:r>
    </w:p>
    <w:p>
      <w:pPr>
        <w:textAlignment w:val="baseline"/>
        <w:ind w:right="0" w:left="216" w:firstLine="0"/>
        <w:spacing w:before="117" w:after="141" w:line="210" w:lineRule="exact"/>
        <w:jc w:val="left"/>
        <w:rPr>
          <w:color w:val="#000000"/>
          <w:sz w:val="19"/>
          <w:lang w:val="de-DE"/>
          <w:spacing w:val="-3"/>
          <w:w w:val="100"/>
          <w:strike w:val="false"/>
          <w:vertAlign w:val="baseline"/>
          <w:rFonts w:ascii="Verdana" w:hAnsi="Verdana" w:eastAsia="Verdana"/>
        </w:rPr>
      </w:pPr>
      <w:r>
        <w:rPr>
          <w:color w:val="#000000"/>
          <w:sz w:val="19"/>
          <w:lang w:val="de-DE"/>
          <w:spacing w:val="-3"/>
          <w:w w:val="100"/>
          <w:strike w:val="false"/>
          <w:vertAlign w:val="baseline"/>
          <w:rFonts w:ascii="Verdana" w:hAnsi="Verdana" w:eastAsia="Verdana"/>
        </w:rPr>
        <w:t xml:space="preserve">11.I. 0,5 + 2 </w:t>
      </w:r>
      <w:r>
        <w:rPr>
          <w:i w:val="true"/>
          <w:color w:val="#000000"/>
          <w:sz w:val="14"/>
          <w:lang w:val="de-DE"/>
          <w:spacing w:val="-3"/>
          <w:w w:val="100"/>
          <w:strike w:val="false"/>
          <w:vertAlign w:val="baseline"/>
          <w:rFonts w:ascii="Verdana" w:hAnsi="Verdana" w:eastAsia="Verdana"/>
        </w:rPr>
        <w:t xml:space="preserve">x </w:t>
      </w:r>
      <w:r>
        <w:rPr>
          <w:color w:val="#000000"/>
          <w:sz w:val="19"/>
          <w:lang w:val="de-DE"/>
          <w:spacing w:val="-3"/>
          <w:w w:val="100"/>
          <w:strike w:val="false"/>
          <w:vertAlign w:val="baseline"/>
          <w:rFonts w:ascii="Verdana" w:hAnsi="Verdana" w:eastAsia="Verdana"/>
        </w:rPr>
        <w:t xml:space="preserve">s </w:t>
      </w:r>
      <w:r>
        <w:rPr>
          <w:color w:val="#000000"/>
          <w:sz w:val="21"/>
          <w:lang w:val="de-DE"/>
          <w:spacing w:val="-3"/>
          <w:w w:val="100"/>
          <w:strike w:val="false"/>
          <w:vertAlign w:val="baseline"/>
          <w:rFonts w:ascii="Garamond" w:hAnsi="Garamond" w:eastAsia="Garamond"/>
        </w:rPr>
        <w:t xml:space="preserve">5</w:t>
      </w:r>
    </w:p>
    <w:p>
      <w:pPr>
        <w:textAlignment w:val="baseline"/>
        <w:ind w:right="0" w:left="216" w:firstLine="0"/>
        <w:spacing w:before="82" w:after="108" w:line="267" w:lineRule="exact"/>
        <w:jc w:val="left"/>
        <w:rPr>
          <w:color w:val="#000000"/>
          <w:sz w:val="21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5pt" strokecolor="#000000" from="413.3pt,81.1pt" to="750.95pt,81.1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1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5.1i. (4 + </w:t>
      </w:r>
      <w:r>
        <w:rPr>
          <w:i w:val="true"/>
          <w:color w:val="#000000"/>
          <w:sz w:val="21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x) </w:t>
      </w:r>
      <w:r>
        <w:rPr>
          <w:color w:val="#000000"/>
          <w:sz w:val="21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(4x — 5) </w:t>
      </w:r>
      <w:r>
        <w:rPr>
          <w:i w:val="true"/>
          <w:color w:val="#000000"/>
          <w:sz w:val="24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g </w:t>
      </w:r>
      <w:r>
        <w:rPr>
          <w:color w:val="#000000"/>
          <w:sz w:val="21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(2x +'1) (2x — 11)</w:t>
      </w:r>
    </w:p>
    <w:p>
      <w:pPr>
        <w:textAlignment w:val="baseline"/>
        <w:ind w:right="0" w:left="216" w:firstLine="0"/>
        <w:spacing w:before="235" w:after="134" w:line="296" w:lineRule="exact"/>
        <w:jc w:val="left"/>
        <w:rPr>
          <w:color w:val="#000000"/>
          <w:sz w:val="19"/>
          <w:lang w:val="de-DE"/>
          <w:spacing w:val="4"/>
          <w:w w:val="100"/>
          <w:strike w:val="false"/>
          <w:vertAlign w:val="baseline"/>
          <w:rFonts w:ascii="Verdana" w:hAnsi="Verdana" w:eastAsia="Verdana"/>
        </w:rPr>
      </w:pPr>
      <w:r>
        <w:pict>
          <v:line strokeweight="0.7pt" strokecolor="#000000" from="408.95pt,104.65pt" to="750.95pt,104.6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9"/>
          <w:lang w:val="de-DE"/>
          <w:spacing w:val="4"/>
          <w:w w:val="100"/>
          <w:strike w:val="false"/>
          <w:vertAlign w:val="baseline"/>
          <w:rFonts w:ascii="Verdana" w:hAnsi="Verdana" w:eastAsia="Verdana"/>
        </w:rPr>
        <w:t xml:space="preserve">4.8.</w:t>
      </w:r>
      <w:r>
        <w:rPr>
          <w:color w:val="#000000"/>
          <w:sz w:val="21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1 + </w:t>
      </w:r>
      <w:r>
        <w:rPr>
          <w:i w:val="true"/>
          <w:color w:val="#000000"/>
          <w:sz w:val="21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21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1 + 2x </w:t>
      </w:r>
      <w:r>
        <w:rPr>
          <w:color w:val="#000000"/>
          <w:sz w:val="19"/>
          <w:lang w:val="de-DE"/>
          <w:spacing w:val="4"/>
          <w:w w:val="100"/>
          <w:strike w:val="false"/>
          <w:vertAlign w:val="baseline"/>
          <w:rFonts w:ascii="Verdana" w:hAnsi="Verdana" w:eastAsia="Verdana"/>
        </w:rPr>
        <w:t xml:space="preserve">, </w:t>
      </w:r>
      <w:r>
        <w:rPr>
          <w:color w:val="#000000"/>
          <w:sz w:val="21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wobei </w:t>
      </w:r>
      <w:r>
        <w:rPr>
          <w:i w:val="true"/>
          <w:color w:val="#000000"/>
          <w:sz w:val="21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19"/>
          <w:lang w:val="de-DE"/>
          <w:spacing w:val="4"/>
          <w:w w:val="100"/>
          <w:strike w:val="false"/>
          <w:vertAlign w:val="baseline"/>
          <w:rFonts w:ascii="Verdana" w:hAnsi="Verdana" w:eastAsia="Verdana"/>
        </w:rPr>
        <w:t xml:space="preserve">ff (</w:t>
      </w:r>
      <w:r>
        <w:rPr>
          <w:color w:val="#000000"/>
          <w:sz w:val="17"/>
          <w:lang w:val="de-DE"/>
          <w:spacing w:val="4"/>
          <w:w w:val="100"/>
          <w:strike w:val="false"/>
          <w:vertAlign w:val="baseline"/>
          <w:rFonts w:ascii="Verdana" w:hAnsi="Verdana" w:eastAsia="Verdana"/>
        </w:rPr>
        <w:t xml:space="preserve">-</w:t>
      </w:r>
      <w:r>
        <w:rPr>
          <w:color w:val="#000000"/>
          <w:sz w:val="19"/>
          <w:lang w:val="de-DE"/>
          <w:spacing w:val="4"/>
          <w:w w:val="100"/>
          <w:strike w:val="false"/>
          <w:vertAlign w:val="baseline"/>
          <w:rFonts w:ascii="Verdana" w:hAnsi="Verdana" w:eastAsia="Verdana"/>
        </w:rPr>
        <w:t xml:space="preserve">1; </w:t>
      </w:r>
      <w:r>
        <w:rPr>
          <w:color w:val="#000000"/>
          <w:sz w:val="21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—0,5)</w:t>
      </w:r>
    </w:p>
    <w:p>
      <w:pPr>
        <w:textAlignment w:val="baseline"/>
        <w:ind w:right="0" w:left="1728" w:firstLine="0"/>
        <w:spacing w:before="113" w:after="0" w:line="162" w:lineRule="exact"/>
        <w:jc w:val="left"/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406.1pt,138pt" to="750.95pt,138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2</w:t>
      </w:r>
    </w:p>
    <w:p>
      <w:pPr>
        <w:textAlignment w:val="baseline"/>
        <w:ind w:right="0" w:left="216" w:firstLine="0"/>
        <w:spacing w:before="0" w:after="134" w:line="251" w:lineRule="exact"/>
        <w:jc w:val="left"/>
        <w:rPr>
          <w:color w:val="#000000"/>
          <w:sz w:val="21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1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5.4.2x+1 </w:t>
      </w:r>
      <w:r>
        <w:rPr>
          <w:color w:val="#000000"/>
          <w:sz w:val="21"/>
          <w:lang w:val="de-DE"/>
          <w:spacing w:val="6"/>
          <w:w w:val="100"/>
          <w:strike w:val="false"/>
          <w:vertAlign w:val="superscript"/>
          <w:rFonts w:ascii="Garamond" w:hAnsi="Garamond" w:eastAsia="Garamond"/>
        </w:rPr>
        <w:t xml:space="preserve">&lt; </w:t>
      </w:r>
      <w:r>
        <w:rPr>
          <w:color w:val="#000000"/>
          <w:sz w:val="21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x + 5 , wobei </w:t>
      </w:r>
      <w:r>
        <w:rPr>
          <w:i w:val="true"/>
          <w:color w:val="#000000"/>
          <w:sz w:val="21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19"/>
          <w:lang w:val="de-DE"/>
          <w:spacing w:val="6"/>
          <w:w w:val="100"/>
          <w:strike w:val="false"/>
          <w:vertAlign w:val="baseline"/>
          <w:rFonts w:ascii="Verdana" w:hAnsi="Verdana" w:eastAsia="Verdana"/>
        </w:rPr>
        <w:t xml:space="preserve">E (</w:t>
      </w:r>
      <w:r>
        <w:rPr>
          <w:color w:val="#000000"/>
          <w:sz w:val="17"/>
          <w:lang w:val="de-DE"/>
          <w:spacing w:val="6"/>
          <w:w w:val="100"/>
          <w:strike w:val="false"/>
          <w:vertAlign w:val="baseline"/>
          <w:rFonts w:ascii="Verdana" w:hAnsi="Verdana" w:eastAsia="Verdana"/>
        </w:rPr>
        <w:t xml:space="preserve">-</w:t>
      </w:r>
      <w:r>
        <w:rPr>
          <w:color w:val="#000000"/>
          <w:sz w:val="19"/>
          <w:lang w:val="de-DE"/>
          <w:spacing w:val="6"/>
          <w:w w:val="100"/>
          <w:strike w:val="false"/>
          <w:vertAlign w:val="baseline"/>
          <w:rFonts w:ascii="Verdana" w:hAnsi="Verdana" w:eastAsia="Verdana"/>
        </w:rPr>
        <w:t xml:space="preserve">5; </w:t>
      </w:r>
      <w:r>
        <w:rPr>
          <w:color w:val="#000000"/>
          <w:sz w:val="21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— 0,5)</w:t>
      </w:r>
    </w:p>
    <w:p>
      <w:pPr>
        <w:textAlignment w:val="baseline"/>
        <w:ind w:right="0" w:left="792" w:firstLine="0"/>
        <w:spacing w:before="113" w:after="0" w:line="119" w:lineRule="exact"/>
        <w:jc w:val="left"/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404.65pt,171.35pt" to="750.95pt,171.3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</w:t>
      </w:r>
    </w:p>
    <w:p>
      <w:pPr>
        <w:textAlignment w:val="baseline"/>
        <w:ind w:right="0" w:left="216" w:firstLine="0"/>
        <w:spacing w:before="0" w:after="119" w:line="290" w:lineRule="exact"/>
        <w:jc w:val="left"/>
        <w:rPr>
          <w:color w:val="#000000"/>
          <w:sz w:val="19"/>
          <w:lang w:val="de-DE"/>
          <w:spacing w:val="-10"/>
          <w:w w:val="100"/>
          <w:strike w:val="false"/>
          <w:vertAlign w:val="baseline"/>
          <w:rFonts w:ascii="Verdana" w:hAnsi="Verdana" w:eastAsia="Verdana"/>
        </w:rPr>
      </w:pPr>
      <w:r>
        <w:rPr>
          <w:color w:val="#000000"/>
          <w:sz w:val="19"/>
          <w:lang w:val="de-DE"/>
          <w:spacing w:val="-10"/>
          <w:w w:val="100"/>
          <w:strike w:val="false"/>
          <w:vertAlign w:val="baseline"/>
          <w:rFonts w:ascii="Verdana" w:hAnsi="Verdana" w:eastAsia="Verdana"/>
        </w:rPr>
        <w:t xml:space="preserve">* 5.5. </w:t>
      </w:r>
      <w:r>
        <w:rPr>
          <w:i w:val="true"/>
          <w:color w:val="#000000"/>
          <w:sz w:val="19"/>
          <w:lang w:val="de-DE"/>
          <w:spacing w:val="-10"/>
          <w:w w:val="100"/>
          <w:strike w:val="false"/>
          <w:vertAlign w:val="subscript"/>
          <w:rFonts w:ascii="Verdana" w:hAnsi="Verdana" w:eastAsia="Verdana"/>
        </w:rPr>
        <w:t xml:space="preserve">x</w:t>
      </w:r>
      <w:r>
        <w:rPr>
          <w:color w:val="#000000"/>
          <w:sz w:val="19"/>
          <w:lang w:val="de-DE"/>
          <w:spacing w:val="-10"/>
          <w:w w:val="100"/>
          <w:strike w:val="false"/>
          <w:vertAlign w:val="baseline"/>
          <w:rFonts w:ascii="Verdana" w:hAnsi="Verdana" w:eastAsia="Verdana"/>
        </w:rPr>
        <w:t xml:space="preserve"> + </w:t>
      </w:r>
      <w:r>
        <w:rPr>
          <w:i w:val="true"/>
          <w:color w:val="#000000"/>
          <w:sz w:val="14"/>
          <w:lang w:val="de-DE"/>
          <w:spacing w:val="-10"/>
          <w:w w:val="100"/>
          <w:strike w:val="false"/>
          <w:vertAlign w:val="baseline"/>
          <w:rFonts w:ascii="Verdana" w:hAnsi="Verdana" w:eastAsia="Verdana"/>
        </w:rPr>
        <w:t xml:space="preserve">x 1 </w:t>
      </w:r>
      <w:r>
        <w:rPr>
          <w:color w:val="#000000"/>
          <w:sz w:val="19"/>
          <w:lang w:val="de-DE"/>
          <w:spacing w:val="-10"/>
          <w:w w:val="100"/>
          <w:strike w:val="false"/>
          <w:vertAlign w:val="baseline"/>
          <w:rFonts w:ascii="Verdana" w:hAnsi="Verdana" w:eastAsia="Verdana"/>
        </w:rPr>
        <w:t xml:space="preserve">2 </w:t>
      </w:r>
      <w:r>
        <w:rPr>
          <w:i w:val="true"/>
          <w:color w:val="#000000"/>
          <w:sz w:val="21"/>
          <w:lang w:val="de-DE"/>
          <w:spacing w:val="-10"/>
          <w:w w:val="100"/>
          <w:strike w:val="false"/>
          <w:vertAlign w:val="baseline"/>
          <w:rFonts w:ascii="Garamond" w:hAnsi="Garamond" w:eastAsia="Garamond"/>
        </w:rPr>
        <w:t xml:space="preserve">- </w:t>
      </w:r>
      <w:r>
        <w:rPr>
          <w:i w:val="true"/>
          <w:color w:val="#000000"/>
          <w:sz w:val="21"/>
          <w:lang w:val="de-DE"/>
          <w:spacing w:val="-10"/>
          <w:w w:val="100"/>
          <w:strike w:val="false"/>
          <w:vertAlign w:val="subscript"/>
          <w:rFonts w:ascii="Garamond" w:hAnsi="Garamond" w:eastAsia="Garamond"/>
        </w:rPr>
        <w:t xml:space="preserve">1</w:t>
      </w:r>
      <w:r>
        <w:rPr>
          <w:color w:val="#000000"/>
          <w:sz w:val="21"/>
          <w:lang w:val="de-DE"/>
          <w:spacing w:val="-10"/>
          <w:w w:val="100"/>
          <w:strike w:val="false"/>
          <w:vertAlign w:val="baseline"/>
          <w:rFonts w:ascii="Garamond" w:hAnsi="Garamond" w:eastAsia="Garamond"/>
        </w:rPr>
        <w:t xml:space="preserve">5 0,5</w:t>
      </w:r>
    </w:p>
    <w:p>
      <w:pPr>
        <w:spacing w:before="142" w:after="0" w:line="20" w:lineRule="exact"/>
      </w:pPr>
    </w:p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7192"/>
      </w:tblGrid>
      <w:tr>
        <w:trPr>
          <w:trHeight w:val="2204" w:hRule="exact"/>
        </w:trPr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7192" w:type="auto"/>
            <w:textDirection w:val="lrTb"/>
            <w:vAlign w:val="top"/>
          </w:tcPr>
          <w:p>
            <w:pPr>
              <w:textAlignment w:val="baseline"/>
              <w:ind w:right="0" w:left="216" w:firstLine="0"/>
              <w:spacing w:before="0" w:after="0" w:line="235" w:lineRule="exact"/>
              <w:jc w:val="left"/>
              <w:rPr>
                <w:color w:val="#000000"/>
                <w:sz w:val="19"/>
                <w:lang w:val="de-DE"/>
                <w:spacing w:val="4"/>
                <w:w w:val="100"/>
                <w:strike w:val="false"/>
                <w:vertAlign w:val="baseline"/>
                <w:rFonts w:ascii="Verdana" w:hAnsi="Verdana" w:eastAsia="Verdana"/>
              </w:rPr>
            </w:pPr>
            <w:r>
              <w:rPr>
                <w:color w:val="#000000"/>
                <w:sz w:val="19"/>
                <w:lang w:val="de-DE"/>
                <w:spacing w:val="4"/>
                <w:w w:val="100"/>
                <w:strike w:val="false"/>
                <w:vertAlign w:val="baseline"/>
                <w:rFonts w:ascii="Verdana" w:hAnsi="Verdana" w:eastAsia="Verdana"/>
              </w:rPr>
              <w:t xml:space="preserve">* 5.6.1rX</w:t>
            </w:r>
            <w:r>
              <w:rPr>
                <w:color w:val="#000000"/>
                <w:sz w:val="19"/>
                <w:lang w:val="de-DE"/>
                <w:spacing w:val="4"/>
                <w:w w:val="100"/>
                <w:strike w:val="false"/>
                <w:vertAlign w:val="superscript"/>
                <w:rFonts w:ascii="Verdana" w:hAnsi="Verdana" w:eastAsia="Verdana"/>
              </w:rPr>
              <w:t xml:space="preserve">-</w:t>
            </w:r>
            <w:r>
              <w:rPr>
                <w:color w:val="#000000"/>
                <w:sz w:val="19"/>
                <w:lang w:val="de-DE"/>
                <w:spacing w:val="4"/>
                <w:w w:val="100"/>
                <w:strike w:val="false"/>
                <w:vertAlign w:val="baseline"/>
                <w:rFonts w:ascii="Verdana" w:hAnsi="Verdana" w:eastAsia="Verdana"/>
              </w:rPr>
              <w:t xml:space="preserve">±x6</w:t>
            </w:r>
          </w:p>
          <w:p>
            <w:pPr>
              <w:textAlignment w:val="baseline"/>
              <w:ind w:right="0" w:left="720" w:firstLine="-360"/>
              <w:spacing w:before="261" w:after="0" w:line="195" w:lineRule="exact"/>
              <w:jc w:val="both"/>
              <w:rPr>
                <w:color w:val="#000000"/>
                <w:sz w:val="21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1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5.7. Die Beziehung I a</w:t>
            </w:r>
            <w:r>
              <w:rPr>
                <w:color w:val="#000000"/>
                <w:sz w:val="21"/>
                <w:lang w:val="de-DE"/>
                <w:spacing w:val="0"/>
                <w:w w:val="100"/>
                <w:strike w:val="false"/>
                <w:vertAlign w:val="subscript"/>
                <w:rFonts w:ascii="Garamond" w:hAnsi="Garamond" w:eastAsia="Garamond"/>
              </w:rPr>
              <w:t xml:space="preserve">N</w:t>
            </w:r>
            <w:r>
              <w:rPr>
                <w:color w:val="#000000"/>
                <w:sz w:val="21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 — </w:t>
            </w:r>
            <w:r>
              <w:rPr>
                <w:i w:val="true"/>
                <w:color w:val="#000000"/>
                <w:sz w:val="21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g 1 &lt; e </w:t>
            </w:r>
            <w:r>
              <w:rPr>
                <w:color w:val="#000000"/>
                <w:sz w:val="21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(wo </w:t>
            </w:r>
            <w:r>
              <w:rPr>
                <w:i w:val="true"/>
                <w:color w:val="#000000"/>
                <w:sz w:val="21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e </w:t>
            </w:r>
            <w:r>
              <w:rPr>
                <w:color w:val="#000000"/>
                <w:sz w:val="21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eine beliebig kleine positive Zahl ist) tritt bei der Grenzwertbestimmung von Zahlenfolgen auf. </w:t>
            </w:r>
            <w:r>
              <w:rPr>
                <w:i w:val="true"/>
                <w:color w:val="#000000"/>
                <w:sz w:val="21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g </w:t>
            </w:r>
            <w:r>
              <w:rPr>
                <w:color w:val="#000000"/>
                <w:sz w:val="21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ist der Grenzwert. Die Formel ist zur geometrischen Veranschaulichung auf dem Zahlenstrahl nach </w:t>
            </w:r>
            <w:r>
              <w:rPr>
                <w:i w:val="true"/>
                <w:color w:val="#000000"/>
                <w:sz w:val="21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a</w:t>
            </w:r>
            <w:r>
              <w:rPr>
                <w:i w:val="true"/>
                <w:color w:val="#000000"/>
                <w:sz w:val="21"/>
                <w:lang w:val="de-DE"/>
                <w:spacing w:val="0"/>
                <w:w w:val="100"/>
                <w:strike w:val="false"/>
                <w:vertAlign w:val="subscript"/>
                <w:rFonts w:ascii="Garamond" w:hAnsi="Garamond" w:eastAsia="Garamond"/>
              </w:rPr>
              <w:t xml:space="preserve">N</w:t>
            </w:r>
            <w:r>
              <w:rPr>
                <w:color w:val="#000000"/>
                <w:sz w:val="21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 aufzu</w:t>
              <w:softHyphen/>
            </w:r>
            <w:r>
              <w:rPr>
                <w:color w:val="#000000"/>
                <w:sz w:val="21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lösen.</w:t>
            </w:r>
          </w:p>
          <w:p>
            <w:pPr>
              <w:textAlignment w:val="baseline"/>
              <w:ind w:right="0" w:left="216" w:firstLine="0"/>
              <w:spacing w:before="563" w:after="148" w:line="206" w:lineRule="exact"/>
              <w:jc w:val="left"/>
              <w:rPr>
                <w:color w:val="#000000"/>
                <w:sz w:val="19"/>
                <w:lang w:val="de-DE"/>
                <w:spacing w:val="-17"/>
                <w:w w:val="100"/>
                <w:strike w:val="false"/>
                <w:vertAlign w:val="baseline"/>
                <w:rFonts w:ascii="Verdana" w:hAnsi="Verdana" w:eastAsia="Verdana"/>
              </w:rPr>
            </w:pPr>
            <w:r>
              <w:rPr>
                <w:color w:val="#000000"/>
                <w:sz w:val="19"/>
                <w:lang w:val="de-DE"/>
                <w:spacing w:val="-17"/>
                <w:w w:val="100"/>
                <w:strike w:val="false"/>
                <w:vertAlign w:val="baseline"/>
                <w:rFonts w:ascii="Verdana" w:hAnsi="Verdana" w:eastAsia="Verdana"/>
              </w:rPr>
              <w:t xml:space="preserve">Wurzelgleichungen</w:t>
            </w:r>
          </w:p>
        </w:tc>
      </w:tr>
    </w:tbl>
    <w:p>
      <w:pPr>
        <w:spacing w:before="0" w:after="114" w:line="20" w:lineRule="exact"/>
      </w:pPr>
    </w:p>
    <w:p>
      <w:pPr>
        <w:textAlignment w:val="baseline"/>
        <w:ind w:right="0" w:left="216" w:firstLine="0"/>
        <w:spacing w:before="0" w:after="136" w:line="199" w:lineRule="exact"/>
        <w:jc w:val="left"/>
        <w:rPr>
          <w:color w:val="#000000"/>
          <w:sz w:val="19"/>
          <w:lang w:val="de-DE"/>
          <w:spacing w:val="28"/>
          <w:w w:val="100"/>
          <w:strike w:val="false"/>
          <w:vertAlign w:val="baseline"/>
          <w:rFonts w:ascii="Verdana" w:hAnsi="Verdana" w:eastAsia="Verdana"/>
        </w:rPr>
      </w:pPr>
      <w:r>
        <w:pict>
          <v:line strokeweight="0.95pt" strokecolor="#000000" from="451.9pt,328.3pt" to="476.7pt,328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9"/>
          <w:lang w:val="de-DE"/>
          <w:spacing w:val="28"/>
          <w:w w:val="100"/>
          <w:strike w:val="false"/>
          <w:vertAlign w:val="baseline"/>
          <w:rFonts w:ascii="Verdana" w:hAnsi="Verdana" w:eastAsia="Verdana"/>
        </w:rPr>
        <w:t xml:space="preserve">5.8. 3 + + = 0</w:t>
      </w:r>
    </w:p>
    <w:p>
      <w:pPr>
        <w:textAlignment w:val="baseline"/>
        <w:ind w:right="0" w:left="216" w:firstLine="0"/>
        <w:spacing w:before="141" w:after="86" w:line="249" w:lineRule="exact"/>
        <w:jc w:val="left"/>
        <w:rPr>
          <w:color w:val="#000000"/>
          <w:sz w:val="19"/>
          <w:lang w:val="de-DE"/>
          <w:spacing w:val="-9"/>
          <w:w w:val="100"/>
          <w:strike w:val="false"/>
          <w:vertAlign w:val="baseline"/>
          <w:rFonts w:ascii="Verdana" w:hAnsi="Verdana" w:eastAsia="Verdana"/>
        </w:rPr>
      </w:pPr>
      <w:r>
        <w:pict>
          <v:line strokeweight="0.95pt" strokecolor="#000000" from="404.15pt,346.8pt" to="750.95pt,346.8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451.9pt,353.5pt" to="472.35pt,353.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9"/>
          <w:lang w:val="de-DE"/>
          <w:spacing w:val="-9"/>
          <w:w w:val="100"/>
          <w:strike w:val="false"/>
          <w:vertAlign w:val="baseline"/>
          <w:rFonts w:ascii="Verdana" w:hAnsi="Verdana" w:eastAsia="Verdana"/>
        </w:rPr>
        <w:t xml:space="preserve">5.9._ </w:t>
      </w:r>
      <w:r>
        <w:rPr>
          <w:i w:val="true"/>
          <w:color w:val="#000000"/>
          <w:sz w:val="14"/>
          <w:lang w:val="de-DE"/>
          <w:spacing w:val="-9"/>
          <w:w w:val="100"/>
          <w:strike w:val="false"/>
          <w:vertAlign w:val="baseline"/>
          <w:rFonts w:ascii="Verdana" w:hAnsi="Verdana" w:eastAsia="Verdana"/>
        </w:rPr>
        <w:t xml:space="preserve">x </w:t>
      </w:r>
      <w:r>
        <w:rPr>
          <w:color w:val="#000000"/>
          <w:sz w:val="19"/>
          <w:lang w:val="de-DE"/>
          <w:spacing w:val="-9"/>
          <w:w w:val="100"/>
          <w:strike w:val="false"/>
          <w:vertAlign w:val="baseline"/>
          <w:rFonts w:ascii="Verdana" w:hAnsi="Verdana" w:eastAsia="Verdana"/>
        </w:rPr>
        <w:t xml:space="preserve">— 1/— </w:t>
      </w:r>
      <w:r>
        <w:rPr>
          <w:i w:val="true"/>
          <w:color w:val="#000000"/>
          <w:sz w:val="14"/>
          <w:lang w:val="de-DE"/>
          <w:spacing w:val="-9"/>
          <w:w w:val="100"/>
          <w:strike w:val="false"/>
          <w:vertAlign w:val="baseline"/>
          <w:rFonts w:ascii="Verdana" w:hAnsi="Verdana" w:eastAsia="Verdana"/>
        </w:rPr>
        <w:t xml:space="preserve">x </w:t>
      </w:r>
      <w:r>
        <w:rPr>
          <w:color w:val="#000000"/>
          <w:sz w:val="19"/>
          <w:lang w:val="de-DE"/>
          <w:spacing w:val="-9"/>
          <w:w w:val="100"/>
          <w:strike w:val="false"/>
          <w:vertAlign w:val="baseline"/>
          <w:rFonts w:ascii="Verdana" w:hAnsi="Verdana" w:eastAsia="Verdana"/>
        </w:rPr>
        <w:t xml:space="preserve">+ 2 = 0</w:t>
      </w:r>
    </w:p>
    <w:p>
      <w:pPr>
        <w:textAlignment w:val="baseline"/>
        <w:ind w:right="0" w:left="216" w:firstLine="0"/>
        <w:spacing w:before="140" w:after="129" w:line="223" w:lineRule="exact"/>
        <w:jc w:val="left"/>
        <w:rPr>
          <w:color w:val="#000000"/>
          <w:sz w:val="19"/>
          <w:lang w:val="de-DE"/>
          <w:spacing w:val="3"/>
          <w:w w:val="100"/>
          <w:strike w:val="false"/>
          <w:vertAlign w:val="baseline"/>
          <w:rFonts w:ascii="Verdana" w:hAnsi="Verdana" w:eastAsia="Verdana"/>
        </w:rPr>
      </w:pPr>
      <w:r>
        <w:pict>
          <v:line strokeweight="0.7pt" strokecolor="#000000" from="403.9pt,371.05pt" to="750.95pt,371.05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485.75pt,378.25pt" to="516.75pt,378.2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9"/>
          <w:lang w:val="de-DE"/>
          <w:spacing w:val="3"/>
          <w:w w:val="100"/>
          <w:strike w:val="false"/>
          <w:vertAlign w:val="baseline"/>
          <w:rFonts w:ascii="Verdana" w:hAnsi="Verdana" w:eastAsia="Verdana"/>
        </w:rPr>
        <w:t xml:space="preserve">5.10. </w:t>
      </w:r>
      <w:r>
        <w:rPr>
          <w:color w:val="#000000"/>
          <w:sz w:val="21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3x — 8 — 4 1/4x + 1 0</w:t>
      </w:r>
    </w:p>
    <w:p>
      <w:pPr>
        <w:spacing w:before="0" w:after="0" w:line="0"/>
      </w:pPr>
      <w:r>
        <w:pict>
          <v:line strokeweight="0.7pt" strokecolor="#000000" from="403.7pt,395.75pt" to="750.95pt,395.75pt" style="position:absolute;mso-position-horizontal-relative:page;mso-position-vertical-relative:page;">
            <v:stroke dashstyle="solid"/>
          </v:line>
        </w:pict>
      </w:r>
    </w:p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1768"/>
        <w:gridCol w:w="618"/>
        <w:gridCol w:w="298"/>
        <w:gridCol w:w="116"/>
        <w:gridCol w:w="548"/>
      </w:tblGrid>
      <w:tr>
        <w:trPr>
          <w:trHeight w:val="29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768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386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684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2800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0" w:sz="0" w:color="#000000"/>
              <w:left w:val="none" w:sz="0" w:color="#000000"/>
              <w:right w:val="none" w:sz="0" w:color="#000000"/>
            </w:tcBorders>
            <w:tcW w:w="3348" w:type="auto"/>
            <w:textDirection w:val="lrTb"/>
            <w:vAlign w:val="center"/>
            <w:vMerge w:val="restart"/>
          </w:tcPr>
          <w:p>
            <w:pPr>
              <w:textAlignment w:val="baseline"/>
              <w:ind w:right="224" w:left="0" w:firstLine="0"/>
              <w:spacing w:before="0" w:after="17" w:line="155" w:lineRule="exact"/>
              <w:jc w:val="right"/>
              <w:rPr>
                <w:color w:val="#000000"/>
                <w:sz w:val="21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1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6</w:t>
            </w:r>
          </w:p>
        </w:tc>
      </w:tr>
      <w:tr>
        <w:trPr>
          <w:trHeight w:val="149" w:hRule="exact"/>
        </w:trPr>
        <w:tc>
          <w:tcPr>
            <w:gridSpan w:val="2"/>
            <w:tcBorders>
              <w:top w:val="none" w:sz="0" w:color="#000000"/>
              <w:bottom w:val="0" w:sz="0" w:color="#000000"/>
              <w:left w:val="none" w:sz="0" w:color="#000000"/>
              <w:right w:val="none" w:sz="0" w:color="#000000"/>
            </w:tcBorders>
            <w:tcW w:w="2386" w:type="auto"/>
            <w:textDirection w:val="lrTb"/>
            <w:vAlign w:val="top"/>
            <w:vMerge w:val="restart"/>
          </w:tcPr>
          <w:p>
            <w:pPr>
              <w:textAlignment w:val="baseline"/>
              <w:ind w:right="47" w:left="0" w:firstLine="0"/>
              <w:spacing w:before="0" w:after="154" w:line="230" w:lineRule="exact"/>
              <w:jc w:val="right"/>
              <w:tabs>
                <w:tab w:val="right" w:leader="none" w:pos="2304"/>
              </w:tabs>
              <w:rPr>
                <w:color w:val="#000000"/>
                <w:sz w:val="21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1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5.11. 1/2x-1 +	</w:t>
            </w:r>
            <w:r>
              <w:rPr>
                <w:color w:val="#000000"/>
                <w:sz w:val="21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— 1,5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684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4" w:color="#000000"/>
              <w:bottom w:val="single" w:sz="4" w:color="#000000"/>
              <w:left w:val="none" w:sz="0" w:color="#000000"/>
              <w:right w:val="none" w:sz="0" w:color="#000000"/>
            </w:tcBorders>
            <w:tcW w:w="2800" w:type="auto"/>
            <w:textDirection w:val="lrTb"/>
            <w:vAlign w:val="top"/>
          </w:tcPr>
          <w:p/>
        </w:tc>
        <w:tc>
          <w:tcPr>
            <w:gridSpan w:val="1"/>
            <w:tcBorders>
              <w:top w:val="0" w:sz="0" w:color="#000000"/>
              <w:bottom w:val="single" w:sz="4" w:color="#000000"/>
              <w:left w:val="none" w:sz="0" w:color="#000000"/>
              <w:right w:val="none" w:sz="0" w:color="#000000"/>
            </w:tcBorders>
            <w:tcW w:w="3348" w:type="auto"/>
            <w:textDirection w:val="lrTb"/>
            <w:vAlign w:val="center"/>
            <w:vMerge w:val="continue"/>
          </w:tcPr>
          <w:p/>
        </w:tc>
      </w:tr>
      <w:tr>
        <w:trPr>
          <w:trHeight w:val="28" w:hRule="exact"/>
        </w:trPr>
        <w:tc>
          <w:tcPr>
            <w:gridSpan w:val="2"/>
            <w:tcBorders>
              <w:top w:val="0" w:sz="0" w:color="#000000"/>
              <w:bottom w:val="0" w:sz="0" w:color="#000000"/>
              <w:left w:val="none" w:sz="0" w:color="#000000"/>
              <w:right w:val="none" w:sz="0" w:color="#000000"/>
            </w:tcBorders>
            <w:tcW w:w="2386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684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4" w:color="#000000"/>
              <w:bottom w:val="none" w:sz="0" w:color="#000000"/>
              <w:left w:val="none" w:sz="0" w:color="#000000"/>
              <w:right w:val="none" w:sz="0" w:color="#000000"/>
            </w:tcBorders>
            <w:tcW w:w="2800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4" w:color="#000000"/>
              <w:bottom w:val="none" w:sz="0" w:color="#000000"/>
              <w:left w:val="none" w:sz="0" w:color="#000000"/>
              <w:right w:val="none" w:sz="0" w:color="#000000"/>
            </w:tcBorders>
            <w:tcW w:w="3348" w:type="auto"/>
            <w:textDirection w:val="lrTb"/>
            <w:vAlign w:val="top"/>
          </w:tcPr>
          <w:p/>
        </w:tc>
      </w:tr>
      <w:tr>
        <w:trPr>
          <w:trHeight w:val="235" w:hRule="exact"/>
        </w:trPr>
        <w:tc>
          <w:tcPr>
            <w:gridSpan w:val="2"/>
            <w:tcBorders>
              <w:top w:val="0" w:sz="0" w:color="#000000"/>
              <w:bottom w:val="none" w:sz="0" w:color="#000000"/>
              <w:left w:val="none" w:sz="0" w:color="#000000"/>
              <w:right w:val="none" w:sz="0" w:color="#000000"/>
            </w:tcBorders>
            <w:tcW w:w="2386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684" w:type="auto"/>
            <w:textDirection w:val="lrTb"/>
            <w:vAlign w:val="top"/>
          </w:tcPr>
          <w:p/>
        </w:tc>
        <w:tc>
          <w:tcPr>
            <w:gridSpan w:val="2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3348" w:type="auto"/>
            <w:textDirection w:val="lrTb"/>
            <w:vAlign w:val="center"/>
          </w:tcPr>
          <w:p>
            <w:pPr>
              <w:textAlignment w:val="baseline"/>
              <w:ind w:right="0" w:left="0" w:firstLine="0"/>
              <w:spacing w:before="0" w:after="10" w:line="212" w:lineRule="exact"/>
              <w:jc w:val="center"/>
              <w:rPr>
                <w:i w:val="true"/>
                <w:color w:val="#000000"/>
                <w:sz w:val="21"/>
                <w:lang w:val="de-DE"/>
                <w:spacing w:val="-4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i w:val="true"/>
                <w:color w:val="#000000"/>
                <w:sz w:val="21"/>
                <w:lang w:val="de-DE"/>
                <w:spacing w:val="-4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1/2x-1</w:t>
            </w:r>
          </w:p>
        </w:tc>
      </w:tr>
    </w:tbl>
    <w:p>
      <w:pPr>
        <w:textAlignment w:val="baseline"/>
        <w:ind w:right="0" w:left="0" w:firstLine="0"/>
        <w:spacing w:before="17" w:after="471" w:line="205" w:lineRule="exact"/>
        <w:jc w:val="right"/>
        <w:rPr>
          <w:color w:val="#000000"/>
          <w:sz w:val="19"/>
          <w:lang w:val="de-DE"/>
          <w:spacing w:val="16"/>
          <w:w w:val="100"/>
          <w:strike w:val="false"/>
          <w:vertAlign w:val="baseline"/>
          <w:rFonts w:ascii="Verdana" w:hAnsi="Verdana" w:eastAsia="Verdana"/>
        </w:rPr>
      </w:pPr>
      <w:r>
        <w:rPr>
          <w:color w:val="#000000"/>
          <w:sz w:val="19"/>
          <w:lang w:val="de-DE"/>
          <w:spacing w:val="16"/>
          <w:w w:val="100"/>
          <w:strike w:val="false"/>
          <w:vertAlign w:val="baseline"/>
          <w:rFonts w:ascii="Verdana" w:hAnsi="Verdana" w:eastAsia="Verdana"/>
        </w:rPr>
        <w:t xml:space="preserve">55</w:t>
      </w:r>
    </w:p>
    <w:p>
      <w:pPr>
        <w:sectPr>
          <w:pgSz w:w="15624" w:h="11990" w:orient="landscape"/>
          <w:type w:val="nextPage"/>
          <w:textDirection w:val="lrTb"/>
          <w:pgMar w:bottom="0" w:top="220" w:right="606" w:left="7818" w:header="720" w:footer="720"/>
          <w:titlePg w:val="false"/>
        </w:sectPr>
      </w:pPr>
    </w:p>
    <w:p>
      <w:pPr>
        <w:textAlignment w:val="baseline"/>
        <w:ind w:right="0" w:left="0" w:firstLine="0"/>
        <w:spacing w:before="0" w:after="0" w:line="132" w:lineRule="exact"/>
        <w:jc w:val="left"/>
        <w:rPr>
          <w:color w:val="#000000"/>
          <w:sz w:val="16"/>
          <w:lang w:val="de-DE"/>
          <w:spacing w:val="-39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16"/>
          <w:lang w:val="de-DE"/>
          <w:spacing w:val="-39"/>
          <w:w w:val="100"/>
          <w:strike w:val="false"/>
          <w:vertAlign w:val="baseline"/>
          <w:rFonts w:ascii="Garamond" w:hAnsi="Garamond" w:eastAsia="Garamond"/>
        </w:rPr>
        <w:t xml:space="preserve">11111</w:t>
      </w:r>
      <w:r>
        <w:rPr>
          <w:color w:val="#000000"/>
          <w:sz w:val="16"/>
          <w:lang w:val="de-DE"/>
          <w:spacing w:val="-39"/>
          <w:w w:val="100"/>
          <w:strike w:val="false"/>
          <w:vertAlign w:val="baseline"/>
          <w:rFonts w:ascii="Garamond" w:hAnsi="Garamond" w:eastAsia="Garamond"/>
        </w:rPr>
        <w:t xml:space="preserve">111</w:t>
      </w:r>
      <w:r>
        <w:rPr>
          <w:color w:val="#000000"/>
          <w:sz w:val="16"/>
          <w:lang w:val="de-DE"/>
          <w:spacing w:val="-39"/>
          <w:w w:val="100"/>
          <w:strike w:val="false"/>
          <w:vertAlign w:val="baseline"/>
          <w:rFonts w:ascii="Garamond" w:hAnsi="Garamond" w:eastAsia="Garamond"/>
        </w:rPr>
        <w:t xml:space="preserve">111111111[..',file:!1.,</w:t>
      </w:r>
    </w:p>
    <w:sectPr>
      <w:pgSz w:w="15624" w:h="11990" w:orient="landscape"/>
      <w:type w:val="continuous"/>
      <w:textDirection w:val="lrTb"/>
      <w:pgMar w:bottom="0" w:top="220" w:right="2024" w:left="12880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Garamond">
    <w:charset w:val="00"/>
    <w:pitch w:val="variable"/>
    <w:family w:val="roman"/>
    <w:panose1 w:val="02020603050405020304"/>
  </w:font>
  <w:font w:name="Verdana">
    <w:charset w:val="00"/>
    <w:pitch w:val="variable"/>
    <w:family w:val="swiss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