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701" w:after="0" w:line="239" w:lineRule="exact"/>
        <w:jc w:val="left"/>
        <w:rPr>
          <w:color w:val="#000000"/>
          <w:sz w:val="22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13.95pt;height:9.95pt;z-index:-1000;margin-left:378.1pt;margin-top:562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5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</w:t>
                  </w:r>
                </w:p>
              </w:txbxContent>
            </v:textbox>
          </v:shape>
        </w:pict>
      </w:r>
      <w:r>
        <w:pict>
          <v:line strokeweight="2.4pt" strokecolor="#000000" from="26.65pt,0pt" to="26.65pt,590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2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Inhaltsverzeichnis</w:t>
      </w:r>
    </w:p>
    <w:p>
      <w:pPr>
        <w:textAlignment w:val="baseline"/>
        <w:ind w:right="0" w:left="0" w:firstLine="0"/>
        <w:spacing w:before="425" w:after="0" w:line="198" w:lineRule="exact"/>
        <w:jc w:val="left"/>
        <w:tabs>
          <w:tab w:val="left" w:leader="dot" w:pos="4464"/>
        </w:tabs>
        <w:rPr>
          <w:color w:val="#000000"/>
          <w:sz w:val="17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Literatur- und Quellenverzeichnis 	</w:t>
      </w:r>
      <w:r>
        <w:rPr>
          <w:color w:val="#000000"/>
          <w:sz w:val="17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0" w:firstLine="0"/>
        <w:spacing w:before="0" w:after="0" w:line="198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Einführung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9</w:t>
      </w:r>
    </w:p>
    <w:p>
      <w:pPr>
        <w:textAlignment w:val="baseline"/>
        <w:ind w:right="0" w:left="288" w:firstLine="-144"/>
        <w:spacing w:before="119" w:after="0" w:line="195" w:lineRule="exact"/>
        <w:jc w:val="left"/>
        <w:tabs>
          <w:tab w:val="clear" w:pos="288"/>
          <w:tab w:val="decimal" w:pos="432"/>
          <w:tab w:val="right" w:leader="dot" w:pos="5112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Formelumstellungen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10</w:t>
      </w:r>
    </w:p>
    <w:p>
      <w:pPr>
        <w:textAlignment w:val="baseline"/>
        <w:ind w:right="0" w:left="288" w:firstLine="0"/>
        <w:spacing w:before="0" w:after="0" w:line="190" w:lineRule="exact"/>
        <w:jc w:val="left"/>
        <w:tabs>
          <w:tab w:val="right" w:leader="none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Aufgaben 1.1. bis 1.9.	</w:t>
      </w:r>
      <w:r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13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288" w:firstLine="0"/>
        <w:spacing w:before="0" w:after="0" w:line="194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Einige Bemerkungen zum Lösungsplan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17</w:t>
      </w:r>
    </w:p>
    <w:p>
      <w:pPr>
        <w:textAlignment w:val="baseline"/>
        <w:ind w:right="0" w:left="288" w:firstLine="-144"/>
        <w:spacing w:before="76" w:after="0" w:line="195" w:lineRule="exact"/>
        <w:jc w:val="left"/>
        <w:tabs>
          <w:tab w:val="clear" w:pos="288"/>
          <w:tab w:val="decimal" w:pos="432"/>
          <w:tab w:val="right" w:leader="dot" w:pos="5112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Einige Bemerkungen zur Mengenlehre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18</w:t>
      </w:r>
    </w:p>
    <w:p>
      <w:pPr>
        <w:textAlignment w:val="baseline"/>
        <w:ind w:right="0" w:left="288" w:firstLine="0"/>
        <w:spacing w:before="0" w:after="0" w:line="195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Übersicht über einige Funktionen und deren Bilder .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23</w:t>
      </w:r>
    </w:p>
    <w:p>
      <w:pPr>
        <w:textAlignment w:val="baseline"/>
        <w:ind w:right="0" w:left="288" w:firstLine="0"/>
        <w:spacing w:before="0" w:after="0" w:line="198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Aufgaben 2.1. bis 2.10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27</w:t>
      </w:r>
    </w:p>
    <w:p>
      <w:pPr>
        <w:textAlignment w:val="baseline"/>
        <w:ind w:right="0" w:left="288" w:firstLine="-144"/>
        <w:spacing w:before="45" w:after="0" w:line="227" w:lineRule="exact"/>
        <w:jc w:val="left"/>
        <w:tabs>
          <w:tab w:val="clear" w:pos="288"/>
          <w:tab w:val="decimal" w:pos="432"/>
        </w:tabs>
        <w:numPr>
          <w:ilvl w:val="0"/>
          <w:numId w:val="2"/>
        </w:numP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Anwendungsaufgaben zu linearen Gleichungssystemen</w:t>
      </w:r>
    </w:p>
    <w:p>
      <w:pPr>
        <w:textAlignment w:val="baseline"/>
        <w:ind w:right="0" w:left="288" w:firstLine="0"/>
        <w:spacing w:before="0" w:after="0" w:line="192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mit zwei unbekannten Variablen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31</w:t>
      </w:r>
    </w:p>
    <w:p>
      <w:pPr>
        <w:textAlignment w:val="baseline"/>
        <w:ind w:right="0" w:left="288" w:firstLine="0"/>
        <w:spacing w:before="0" w:after="0" w:line="198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Aufgaben 3.1. bis 3.11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33</w:t>
      </w:r>
    </w:p>
    <w:p>
      <w:pPr>
        <w:textAlignment w:val="baseline"/>
        <w:ind w:right="0" w:left="288" w:firstLine="-144"/>
        <w:spacing w:before="75" w:after="0" w:line="195" w:lineRule="exact"/>
        <w:jc w:val="left"/>
        <w:tabs>
          <w:tab w:val="clear" w:pos="288"/>
          <w:tab w:val="decimal" w:pos="432"/>
        </w:tabs>
        <w:numPr>
          <w:ilvl w:val="0"/>
          <w:numId w:val="2"/>
        </w:numP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Quadratische Gleichungen und Gleichungen höheren</w:t>
      </w:r>
    </w:p>
    <w:p>
      <w:pPr>
        <w:textAlignment w:val="baseline"/>
        <w:ind w:right="0" w:left="288" w:firstLine="0"/>
        <w:spacing w:before="0" w:after="0" w:line="192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Grades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41</w:t>
      </w:r>
    </w:p>
    <w:p>
      <w:pPr>
        <w:textAlignment w:val="baseline"/>
        <w:ind w:right="0" w:left="288" w:firstLine="0"/>
        <w:spacing w:before="0" w:after="0" w:line="196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Aufgaben 4.1. bis 4.7.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45</w:t>
      </w:r>
    </w:p>
    <w:p>
      <w:pPr>
        <w:textAlignment w:val="baseline"/>
        <w:ind w:right="0" w:left="288" w:firstLine="-144"/>
        <w:spacing w:before="81" w:after="0" w:line="198" w:lineRule="exact"/>
        <w:jc w:val="left"/>
        <w:tabs>
          <w:tab w:val="clear" w:pos="288"/>
          <w:tab w:val="decimal" w:pos="432"/>
        </w:tabs>
        <w:numPr>
          <w:ilvl w:val="0"/>
          <w:numId w:val="2"/>
        </w:numP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Ungleichungen, Wurzelgleichungen, goniometrische</w:t>
      </w:r>
    </w:p>
    <w:p>
      <w:pPr>
        <w:textAlignment w:val="baseline"/>
        <w:ind w:right="0" w:left="288" w:firstLine="0"/>
        <w:spacing w:before="0" w:after="0" w:line="172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Gleichungen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49</w:t>
      </w:r>
    </w:p>
    <w:p>
      <w:pPr>
        <w:textAlignment w:val="baseline"/>
        <w:ind w:right="0" w:left="288" w:firstLine="0"/>
        <w:spacing w:before="0" w:after="0" w:line="218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Aufgaben 5.1. </w:t>
      </w:r>
      <w:r>
        <w:rPr>
          <w:color w:val="#000000"/>
          <w:sz w:val="22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bis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5.7. (Ungleichungen)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55</w:t>
      </w:r>
    </w:p>
    <w:p>
      <w:pPr>
        <w:textAlignment w:val="baseline"/>
        <w:ind w:right="0" w:left="288" w:firstLine="0"/>
        <w:spacing w:before="0" w:after="0" w:line="193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Aufgaben 5.8. bis 5.16. (Wurzelgleichungen)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55</w:t>
      </w:r>
    </w:p>
    <w:p>
      <w:pPr>
        <w:textAlignment w:val="baseline"/>
        <w:ind w:right="0" w:left="288" w:firstLine="0"/>
        <w:spacing w:before="0" w:after="0" w:line="196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Aufgaben 5.17. bis 5.30. (goniometr. Gleichungen) .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59</w:t>
      </w:r>
    </w:p>
    <w:p>
      <w:pPr>
        <w:textAlignment w:val="baseline"/>
        <w:ind w:right="0" w:left="288" w:firstLine="-144"/>
        <w:spacing w:before="80" w:after="0" w:line="194" w:lineRule="exact"/>
        <w:jc w:val="left"/>
        <w:tabs>
          <w:tab w:val="clear" w:pos="288"/>
          <w:tab w:val="decimal" w:pos="432"/>
          <w:tab w:val="right" w:leader="dot" w:pos="5112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Folgen, Grenzwert, Stetigkeit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67</w:t>
      </w:r>
    </w:p>
    <w:p>
      <w:pPr>
        <w:textAlignment w:val="baseline"/>
        <w:ind w:right="0" w:left="288" w:firstLine="0"/>
        <w:spacing w:before="0" w:after="0" w:line="192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Übersicht über einige Folgen und deren Eigenschaften 	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 74</w:t>
      </w:r>
    </w:p>
    <w:p>
      <w:pPr>
        <w:textAlignment w:val="baseline"/>
        <w:ind w:right="0" w:left="288" w:firstLine="0"/>
        <w:spacing w:before="0" w:after="0" w:line="197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Aufgaben 6.1. bis 6.21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75</w:t>
      </w:r>
    </w:p>
    <w:p>
      <w:pPr>
        <w:textAlignment w:val="baseline"/>
        <w:ind w:right="0" w:left="288" w:firstLine="-144"/>
        <w:spacing w:before="78" w:after="0" w:line="197" w:lineRule="exact"/>
        <w:jc w:val="left"/>
        <w:tabs>
          <w:tab w:val="clear" w:pos="288"/>
          <w:tab w:val="decimal" w:pos="432"/>
          <w:tab w:val="right" w:leader="none" w:pos="5112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Funktionsuntersuchungen, Kurvendiskussion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87</w:t>
      </w:r>
    </w:p>
    <w:p>
      <w:pPr>
        <w:textAlignment w:val="baseline"/>
        <w:ind w:right="0" w:left="288" w:firstLine="0"/>
        <w:spacing w:before="0" w:after="0" w:line="198" w:lineRule="exact"/>
        <w:jc w:val="left"/>
        <w:tabs>
          <w:tab w:val="right" w:leader="none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Aufgaben 7.1: bis 7.12	</w:t>
      </w:r>
      <w:r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93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288" w:firstLine="-144"/>
        <w:spacing w:before="54" w:after="0" w:line="225" w:lineRule="exact"/>
        <w:jc w:val="left"/>
        <w:tabs>
          <w:tab w:val="clear" w:pos="288"/>
          <w:tab w:val="decimal" w:pos="432"/>
        </w:tabs>
        <w:numPr>
          <w:ilvl w:val="0"/>
          <w:numId w:val="2"/>
        </w:numP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Schnittprobleme-Methode der unbestimmten</w:t>
      </w:r>
    </w:p>
    <w:p>
      <w:pPr>
        <w:textAlignment w:val="baseline"/>
        <w:ind w:right="0" w:left="288" w:firstLine="0"/>
        <w:spacing w:before="0" w:after="0" w:line="192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Koeffizienten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101</w:t>
      </w:r>
    </w:p>
    <w:p>
      <w:pPr>
        <w:textAlignment w:val="baseline"/>
        <w:ind w:right="0" w:left="288" w:firstLine="0"/>
        <w:spacing w:before="0" w:after="0" w:line="194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Aufgaben 8.1. bis 8.8.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103</w:t>
      </w:r>
    </w:p>
    <w:p>
      <w:pPr>
        <w:textAlignment w:val="baseline"/>
        <w:ind w:right="0" w:left="288" w:firstLine="0"/>
        <w:spacing w:before="0" w:after="0" w:line="195" w:lineRule="exact"/>
        <w:jc w:val="left"/>
        <w:tabs>
          <w:tab w:val="right" w:leader="none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Übersicht über die Bilder einiger Funktionen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107</w:t>
      </w:r>
    </w:p>
    <w:p>
      <w:pPr>
        <w:textAlignment w:val="baseline"/>
        <w:ind w:right="0" w:left="288" w:firstLine="-144"/>
        <w:spacing w:before="85" w:after="0" w:line="196" w:lineRule="exact"/>
        <w:jc w:val="left"/>
        <w:tabs>
          <w:tab w:val="clear" w:pos="288"/>
          <w:tab w:val="decimal" w:pos="432"/>
          <w:tab w:val="right" w:leader="dot" w:pos="5112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Extremwertaufgaben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108</w:t>
      </w:r>
    </w:p>
    <w:p>
      <w:pPr>
        <w:textAlignment w:val="baseline"/>
        <w:ind w:right="0" w:left="288" w:firstLine="0"/>
        <w:spacing w:before="0" w:after="0" w:line="196" w:lineRule="exact"/>
        <w:jc w:val="left"/>
        <w:tabs>
          <w:tab w:val="right" w:leader="none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Aufgaben 9.1. bis 9.15    111</w:t>
      </w:r>
    </w:p>
    <w:p>
      <w:pPr>
        <w:textAlignment w:val="baseline"/>
        <w:ind w:right="0" w:left="288" w:firstLine="-144"/>
        <w:spacing w:before="89" w:after="0" w:line="188" w:lineRule="exact"/>
        <w:jc w:val="left"/>
        <w:tabs>
          <w:tab w:val="clear" w:pos="288"/>
          <w:tab w:val="decimal" w:pos="432"/>
          <w:tab w:val="right" w:leader="dot" w:pos="5112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Flächenberechnung durch Integration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123
</w:t>
        <w:br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Differentialquotienten und unbestimmte Gritnd-</w:t>
      </w:r>
      <w:r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r>
    </w:p>
    <w:p>
      <w:pPr>
        <w:textAlignment w:val="baseline"/>
        <w:ind w:right="0" w:left="288" w:firstLine="0"/>
        <w:spacing w:before="0" w:after="0" w:line="194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integrale einiger wichtiger Funktionen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124</w:t>
      </w:r>
    </w:p>
    <w:p>
      <w:pPr>
        <w:textAlignment w:val="baseline"/>
        <w:ind w:right="0" w:left="288" w:firstLine="0"/>
        <w:spacing w:before="0" w:after="0" w:line="198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Aufgaben 10.1. bis 10.8.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125</w:t>
      </w:r>
    </w:p>
    <w:p>
      <w:pPr>
        <w:textAlignment w:val="baseline"/>
        <w:ind w:right="0" w:left="0" w:firstLine="0"/>
        <w:spacing w:before="81" w:after="0" w:line="197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11: Volumenberechnung von Rotationskörpern -</w:t>
      </w:r>
      <w:r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r>
    </w:p>
    <w:p>
      <w:pPr>
        <w:textAlignment w:val="baseline"/>
        <w:ind w:right="0" w:left="288" w:firstLine="0"/>
        <w:spacing w:before="0" w:after="0" w:line="195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Integrationsmethoden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129</w:t>
      </w:r>
    </w:p>
    <w:p>
      <w:pPr>
        <w:textAlignment w:val="baseline"/>
        <w:ind w:right="0" w:left="288" w:firstLine="0"/>
        <w:spacing w:before="0" w:after="0" w:line="198" w:lineRule="exact"/>
        <w:jc w:val="left"/>
        <w:tabs>
          <w:tab w:val="right" w:leader="dot" w:pos="511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Aufgaben 11.1. bis 11.8. 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133</w:t>
      </w:r>
    </w:p>
    <w:sectPr>
      <w:pgSz w:w="8357" w:h="11890" w:orient="portrait"/>
      <w:type w:val="nextPage"/>
      <w:textDirection w:val="lrTb"/>
      <w:pgMar w:bottom="246" w:top="0" w:right="594" w:left="2563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roman"/>
    <w:panose1 w:val="02020603050405020304"/>
  </w:font>
  <w:font w:name="Bookman Old Style">
    <w:charset w:val="00"/>
    <w:pitch w:val="variable"/>
    <w:family w:val="roman"/>
    <w:panose1 w:val="02020603050405020304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decimal"/>
      <w:lvlText w:val="%1."/>
      <w:start w:val="1"/>
      <w:lvlJc w:val="left"/>
      <w:pPr>
        <w:ind w:left="720"/>
        <w:tabs>
          <w:tab w:val="decimal" w:pos="288"/>
        </w:tabs>
      </w:pPr>
      <w:rPr>
        <w:color w:val="#000000"/>
        <w:sz w:val="17"/>
        <w:lang w:val="de-DE"/>
        <w:spacing w:val="0"/>
        <w:w w:val="100"/>
        <w:strike w:val="false"/>
        <w:vertAlign w:val="baseline"/>
        <w:rFonts w:ascii="Bookman Old Style" w:hAnsi="Bookman Old Style" w:eastAsia="Bookman Old Style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numbering" Target="/word/numbering.xml" Id="drId3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