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Types>
</file>

<file path=_rels/.rels>&#65279;<?xml version="1.0" encoding="utf-8"?><Relationships xmlns="http://schemas.openxmlformats.org/package/2006/relationships"><Relationship Type="http://schemas.openxmlformats.org/officeDocument/2006/relationships/officeDocument" Target="/word/document.xml" Id="prId0" /></Relationships>
</file>

<file path=word/document.xml><?xml version="1.0" encoding="utf-8"?>
<w:document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body>
    <w:p>
      <w:pPr>
        <w:textAlignment w:val="baseline"/>
        <w:ind w:right="72" w:left="576" w:firstLine="-288"/>
        <w:spacing w:before="928" w:after="137" w:line="192" w:lineRule="exact"/>
        <w:jc w:val="both"/>
        <w:rPr>
          <w:color w:val="#000000"/>
          <w:sz w:val="17"/>
          <w:lang w:val="de-DE"/>
          <w:spacing w:val="0"/>
          <w:w w:val="100"/>
          <w:strike w:val="false"/>
          <w:vertAlign w:val="baseline"/>
          <w:rFonts w:ascii="Bookman Old Style" w:hAnsi="Bookman Old Style" w:eastAsia="Bookman Old Style"/>
        </w:rPr>
      </w:pPr>
      <w:r>
        <w:pict>
          <v:shapetype id="_x0000_t1" coordsize="21600,21600" o:spt="202" path="m,l,21600r21600,l21600,xe">
            <v:stroke joinstyle="miter"/>
            <v:path gradientshapeok="t" o:connecttype="rect"/>
          </v:shapetype>
          <v:shape id="_x0000_s0" type="#_x0000_t1" filled="f" stroked="f" style="position:absolute;width:19.05pt;height:10.1pt;z-index:-1000;margin-left:743.35pt;margin-top:558.4pt;mso-wrap-distance-left:0pt;mso-wrap-distance-right:0pt;mso-position-horizontal-relative:page;mso-position-vertical-relative:page">
            <w10:wrap type="square" side="both"/>
            <v:fill opacity="1" o:opacity2="1" recolor="f" rotate="f" type="solid"/>
            <v:textbox inset="0pt, 0pt, 0pt, 0pt">
              <w:txbxContent>
                <w:p>
                  <w:pPr>
                    <w:textAlignment w:val="baseline"/>
                    <w:ind w:right="0" w:left="0" w:firstLine="0"/>
                    <w:spacing w:before="0" w:after="0" w:line="193" w:lineRule="exact"/>
                    <w:jc w:val="left"/>
                    <w:rPr>
                      <w:color w:val="#000000"/>
                      <w:sz w:val="17"/>
                      <w:lang w:val="de-DE"/>
                      <w:spacing w:val="21"/>
                      <w:w w:val="100"/>
                      <w:strike w:val="false"/>
                      <w:vertAlign w:val="baseline"/>
                      <w:rFonts w:ascii="Bookman Old Style" w:hAnsi="Bookman Old Style" w:eastAsia="Bookman Old Style"/>
                    </w:rPr>
                  </w:pPr>
                  <w:r>
                    <w:rPr>
                      <w:color w:val="#000000"/>
                      <w:sz w:val="17"/>
                      <w:lang w:val="de-DE"/>
                      <w:spacing w:val="21"/>
                      <w:w w:val="100"/>
                      <w:strike w:val="false"/>
                      <w:vertAlign w:val="baseline"/>
                      <w:rFonts w:ascii="Bookman Old Style" w:hAnsi="Bookman Old Style" w:eastAsia="Bookman Old Style"/>
                    </w:rPr>
                    <w:t xml:space="preserve">27</w:t>
                  </w:r>
                </w:p>
              </w:txbxContent>
            </v:textbox>
          </v:shape>
        </w:pict>
      </w:r>
      <w:r>
        <w:pict>
          <v:line strokeweight="0.7pt" strokecolor="#000000" from="426.7pt,35.5pt" to="750.3pt,35.5pt" style="position:absolute;mso-position-horizontal-relative:page;mso-position-vertical-relative:page;">
            <v:stroke dashstyle="solid"/>
          </v:line>
        </w:pict>
      </w:r>
      <w:r>
        <w:pict>
          <v:line strokeweight="3.85pt" strokecolor="#000000" from="393.35pt,0pt" to="393.35pt,599.5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I. Die Menge </w:t>
      </w:r>
      <w:r>
        <w:rPr>
          <w:i w:val="true"/>
          <w:color w:val="#000000"/>
          <w:sz w:val="17"/>
          <w:lang w:val="de-DE"/>
          <w:spacing w:val="0"/>
          <w:w w:val="100"/>
          <w:strike w:val="false"/>
          <w:vertAlign w:val="baseline"/>
          <w:rFonts w:ascii="Bookman Old Style" w:hAnsi="Bookman Old Style" w:eastAsia="Bookman Old Style"/>
        </w:rPr>
        <w:t xml:space="preserve">A </w:t>
      </w:r>
      <w:r>
        <w:rPr>
          <w:color w:val="#000000"/>
          <w:sz w:val="17"/>
          <w:lang w:val="de-DE"/>
          <w:spacing w:val="0"/>
          <w:w w:val="100"/>
          <w:strike w:val="false"/>
          <w:vertAlign w:val="baseline"/>
          <w:rFonts w:ascii="Bookman Old Style" w:hAnsi="Bookman Old Style" w:eastAsia="Bookman Old Style"/>
        </w:rPr>
        <w:t xml:space="preserve">bestehe aus den Produktivkräften, die Menge </w:t>
      </w:r>
      <w:r>
        <w:rPr>
          <w:i w:val="true"/>
          <w:color w:val="#000000"/>
          <w:sz w:val="17"/>
          <w:lang w:val="de-DE"/>
          <w:spacing w:val="0"/>
          <w:w w:val="100"/>
          <w:strike w:val="false"/>
          <w:vertAlign w:val="baseline"/>
          <w:rFonts w:ascii="Bookman Old Style" w:hAnsi="Bookman Old Style" w:eastAsia="Bookman Old Style"/>
        </w:rPr>
        <w:t xml:space="preserve">B </w:t>
      </w:r>
      <w:r>
        <w:rPr>
          <w:color w:val="#000000"/>
          <w:sz w:val="17"/>
          <w:lang w:val="de-DE"/>
          <w:spacing w:val="0"/>
          <w:w w:val="100"/>
          <w:strike w:val="false"/>
          <w:vertAlign w:val="baseline"/>
          <w:rFonts w:ascii="Bookman Old Style" w:hAnsi="Bookman Old Style" w:eastAsia="Bookman Old Style"/>
        </w:rPr>
        <w:t xml:space="preserve">aus den Produk</w:t>
        <w:softHyphen/>
      </w:r>
      <w:r>
        <w:rPr>
          <w:color w:val="#000000"/>
          <w:sz w:val="17"/>
          <w:lang w:val="de-DE"/>
          <w:spacing w:val="0"/>
          <w:w w:val="100"/>
          <w:strike w:val="false"/>
          <w:vertAlign w:val="baseline"/>
          <w:rFonts w:ascii="Bookman Old Style" w:hAnsi="Bookman Old Style" w:eastAsia="Bookman Old Style"/>
        </w:rPr>
        <w:t xml:space="preserve">tionsinstrumenten einer bestimmten gesellschaftlichen Epoche. Welche Rela</w:t>
        <w:softHyphen/>
      </w:r>
      <w:r>
        <w:rPr>
          <w:color w:val="#000000"/>
          <w:sz w:val="17"/>
          <w:lang w:val="de-DE"/>
          <w:spacing w:val="0"/>
          <w:w w:val="100"/>
          <w:strike w:val="false"/>
          <w:vertAlign w:val="baseline"/>
          <w:rFonts w:ascii="Bookman Old Style" w:hAnsi="Bookman Old Style" w:eastAsia="Bookman Old Style"/>
        </w:rPr>
        <w:t xml:space="preserve">tion besteht zwischenbeiden Mengen?</w:t>
      </w:r>
    </w:p>
    <w:p>
      <w:pPr>
        <w:textAlignment w:val="baseline"/>
        <w:ind w:right="72" w:left="576" w:firstLine="-504"/>
        <w:spacing w:before="132" w:after="124" w:line="194" w:lineRule="exact"/>
        <w:jc w:val="left"/>
        <w:rPr>
          <w:color w:val="#000000"/>
          <w:sz w:val="17"/>
          <w:lang w:val="de-DE"/>
          <w:spacing w:val="0"/>
          <w:w w:val="100"/>
          <w:strike w:val="false"/>
          <w:vertAlign w:val="baseline"/>
          <w:rFonts w:ascii="Bookman Old Style" w:hAnsi="Bookman Old Style" w:eastAsia="Bookman Old Style"/>
        </w:rPr>
      </w:pPr>
      <w:r>
        <w:pict>
          <v:line strokeweight="0.5pt" strokecolor="#000000" from="424.55pt,82.55pt" to="756.75pt,82.5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 Gegeben seien </w:t>
      </w:r>
      <w:r>
        <w:rPr>
          <w:i w:val="true"/>
          <w:color w:val="#000000"/>
          <w:sz w:val="17"/>
          <w:lang w:val="de-DE"/>
          <w:spacing w:val="0"/>
          <w:w w:val="100"/>
          <w:strike w:val="false"/>
          <w:vertAlign w:val="baseline"/>
          <w:rFonts w:ascii="Bookman Old Style" w:hAnsi="Bookman Old Style" w:eastAsia="Bookman Old Style"/>
        </w:rPr>
        <w:t xml:space="preserve">Pr </w:t>
      </w:r>
      <w:r>
        <w:rPr>
          <w:color w:val="#000000"/>
          <w:sz w:val="17"/>
          <w:lang w:val="de-DE"/>
          <w:spacing w:val="0"/>
          <w:w w:val="100"/>
          <w:strike w:val="false"/>
          <w:vertAlign w:val="baseline"/>
          <w:rFonts w:ascii="Bookman Old Style" w:hAnsi="Bookman Old Style" w:eastAsia="Bookman Old Style"/>
        </w:rPr>
        <w:t xml:space="preserve">Menge der Primzahlen und </w:t>
      </w:r>
      <w:r>
        <w:rPr>
          <w:i w:val="true"/>
          <w:color w:val="#000000"/>
          <w:sz w:val="17"/>
          <w:lang w:val="de-DE"/>
          <w:spacing w:val="0"/>
          <w:w w:val="100"/>
          <w:strike w:val="false"/>
          <w:vertAlign w:val="baseline"/>
          <w:rFonts w:ascii="Bookman Old Style" w:hAnsi="Bookman Old Style" w:eastAsia="Bookman Old Style"/>
        </w:rPr>
        <w:t xml:space="preserve">U </w:t>
      </w:r>
      <w:r>
        <w:rPr>
          <w:color w:val="#000000"/>
          <w:sz w:val="17"/>
          <w:lang w:val="de-DE"/>
          <w:spacing w:val="0"/>
          <w:w w:val="100"/>
          <w:strike w:val="false"/>
          <w:vertAlign w:val="baseline"/>
          <w:rFonts w:ascii="Bookman Old Style" w:hAnsi="Bookman Old Style" w:eastAsia="Bookman Old Style"/>
        </w:rPr>
        <w:t xml:space="preserve">Menge der ungeraden positiven Zahlen. Bestimmen Sie </w:t>
      </w:r>
      <w:r>
        <w:rPr>
          <w:i w:val="true"/>
          <w:color w:val="#000000"/>
          <w:sz w:val="17"/>
          <w:lang w:val="de-DE"/>
          <w:spacing w:val="0"/>
          <w:w w:val="100"/>
          <w:strike w:val="false"/>
          <w:vertAlign w:val="baseline"/>
          <w:rFonts w:ascii="Bookman Old Style" w:hAnsi="Bookman Old Style" w:eastAsia="Bookman Old Style"/>
        </w:rPr>
        <w:t xml:space="preserve">Pr U U; Pr </w:t>
      </w:r>
      <w:r>
        <w:rPr>
          <w:color w:val="#000000"/>
          <w:sz w:val="24"/>
          <w:lang w:val="de-DE"/>
          <w:spacing w:val="0"/>
          <w:w w:val="100"/>
          <w:strike w:val="false"/>
          <w:vertAlign w:val="baseline"/>
          <w:rFonts w:ascii="Verdana" w:hAnsi="Verdana" w:eastAsia="Verdana"/>
        </w:rPr>
        <w:t xml:space="preserve">n </w:t>
      </w:r>
      <w:r>
        <w:rPr>
          <w:i w:val="true"/>
          <w:color w:val="#000000"/>
          <w:sz w:val="17"/>
          <w:lang w:val="de-DE"/>
          <w:spacing w:val="0"/>
          <w:w w:val="100"/>
          <w:strike w:val="false"/>
          <w:vertAlign w:val="baseline"/>
          <w:rFonts w:ascii="Bookman Old Style" w:hAnsi="Bookman Old Style" w:eastAsia="Bookman Old Style"/>
        </w:rPr>
        <w:t xml:space="preserve">U; Pr\ U </w:t>
      </w:r>
      <w:r>
        <w:rPr>
          <w:color w:val="#000000"/>
          <w:sz w:val="17"/>
          <w:lang w:val="de-DE"/>
          <w:spacing w:val="0"/>
          <w:w w:val="100"/>
          <w:strike w:val="false"/>
          <w:vertAlign w:val="baseline"/>
          <w:rFonts w:ascii="Bookman Old Style" w:hAnsi="Bookman Old Style" w:eastAsia="Bookman Old Style"/>
        </w:rPr>
        <w:t xml:space="preserve">und </w:t>
      </w:r>
      <w:r>
        <w:rPr>
          <w:i w:val="true"/>
          <w:color w:val="#000000"/>
          <w:sz w:val="17"/>
          <w:lang w:val="de-DE"/>
          <w:spacing w:val="0"/>
          <w:w w:val="100"/>
          <w:strike w:val="false"/>
          <w:vertAlign w:val="baseline"/>
          <w:rFonts w:ascii="Bookman Old Style" w:hAnsi="Bookman Old Style" w:eastAsia="Bookman Old Style"/>
        </w:rPr>
        <w:t xml:space="preserve">U\ Pr.</w:t>
      </w:r>
    </w:p>
    <w:p>
      <w:pPr>
        <w:textAlignment w:val="baseline"/>
        <w:ind w:right="72" w:left="576" w:firstLine="-504"/>
        <w:spacing w:before="142" w:after="128" w:line="193" w:lineRule="exact"/>
        <w:jc w:val="both"/>
        <w:rPr>
          <w:color w:val="#000000"/>
          <w:sz w:val="17"/>
          <w:lang w:val="de-DE"/>
          <w:spacing w:val="-2"/>
          <w:w w:val="100"/>
          <w:strike w:val="false"/>
          <w:vertAlign w:val="baseline"/>
          <w:rFonts w:ascii="Bookman Old Style" w:hAnsi="Bookman Old Style" w:eastAsia="Bookman Old Style"/>
        </w:rPr>
      </w:pPr>
      <w:r>
        <w:pict>
          <v:line strokeweight="0.5pt" strokecolor="#000000" from="418.55pt,114.95pt" to="757.25pt,114.95pt" style="position:absolute;mso-position-horizontal-relative:page;mso-position-vertical-relative:page;">
            <v:stroke dashstyle="solid"/>
          </v:line>
        </w:pict>
      </w:r>
      <w:r>
        <w:rPr>
          <w:color w:val="#000000"/>
          <w:sz w:val="17"/>
          <w:lang w:val="de-DE"/>
          <w:spacing w:val="-2"/>
          <w:w w:val="100"/>
          <w:strike w:val="false"/>
          <w:vertAlign w:val="baseline"/>
          <w:rFonts w:ascii="Bookman Old Style" w:hAnsi="Bookman Old Style" w:eastAsia="Bookman Old Style"/>
        </w:rPr>
        <w:t xml:space="preserve">2.3. In einer Fernstudiengruppe von 39 Studenten gehören 11 der FDJ, 19 dem FDGB und 23 der DSF an. Ein Student ist Mitglied aller drei Organisationen, 4 weitere sind gleichzeitig in der FDJ und der DSF organisiert, 7 sind im FDGB und in der DSF, aber nicht in der FDJ, 2, gehören nur dem FDGB und der FDJ an. Wieviel Studenten sind nur in einer Organisation, wie viele in keiner?</w:t>
      </w:r>
    </w:p>
    <w:p>
      <w:pPr>
        <w:textAlignment w:val="baseline"/>
        <w:ind w:right="360" w:left="864" w:firstLine="-792"/>
        <w:spacing w:before="142" w:after="128" w:line="192" w:lineRule="exact"/>
        <w:jc w:val="left"/>
        <w:rPr>
          <w:color w:val="#000000"/>
          <w:sz w:val="17"/>
          <w:lang w:val="de-DE"/>
          <w:spacing w:val="0"/>
          <w:w w:val="100"/>
          <w:strike w:val="false"/>
          <w:vertAlign w:val="baseline"/>
          <w:rFonts w:ascii="Bookman Old Style" w:hAnsi="Bookman Old Style" w:eastAsia="Bookman Old Style"/>
        </w:rPr>
      </w:pPr>
      <w:r>
        <w:pict>
          <v:line strokeweight="0.5pt" strokecolor="#000000" from="411.6pt,177.1pt" to="757.5pt,177.1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2.4. Für ein Teilverhältnis folgen aus Berechnungen zwei Bedingungen: a)  1,5 und b) — 4 s </w:t>
      </w:r>
      <w:r>
        <w:rPr>
          <w:i w:val="true"/>
          <w:color w:val="#000000"/>
          <w:sz w:val="17"/>
          <w:lang w:val="de-DE"/>
          <w:spacing w:val="0"/>
          <w:w w:val="100"/>
          <w:strike w:val="false"/>
          <w:vertAlign w:val="baseline"/>
          <w:rFonts w:ascii="Bookman Old Style" w:hAnsi="Bookman Old Style" w:eastAsia="Bookman Old Style"/>
        </w:rPr>
        <w:t xml:space="preserve">1 &lt; </w:t>
      </w:r>
      <w:r>
        <w:rPr>
          <w:color w:val="#000000"/>
          <w:sz w:val="17"/>
          <w:lang w:val="de-DE"/>
          <w:spacing w:val="0"/>
          <w:w w:val="100"/>
          <w:strike w:val="false"/>
          <w:vertAlign w:val="baseline"/>
          <w:rFonts w:ascii="Bookman Old Style" w:hAnsi="Bookman Old Style" w:eastAsia="Bookman Old Style"/>
        </w:rPr>
        <w:t xml:space="preserve">2. Welche Werte für </w:t>
      </w:r>
      <w:r>
        <w:rPr>
          <w:i w:val="true"/>
          <w:color w:val="#000000"/>
          <w:sz w:val="17"/>
          <w:lang w:val="de-DE"/>
          <w:spacing w:val="0"/>
          <w:w w:val="100"/>
          <w:strike w:val="false"/>
          <w:vertAlign w:val="baseline"/>
          <w:rFonts w:ascii="Bookman Old Style" w:hAnsi="Bookman Old Style" w:eastAsia="Bookman Old Style"/>
        </w:rPr>
        <w:t xml:space="preserve">A </w:t>
      </w:r>
      <w:r>
        <w:rPr>
          <w:color w:val="#000000"/>
          <w:sz w:val="17"/>
          <w:lang w:val="de-DE"/>
          <w:spacing w:val="0"/>
          <w:w w:val="100"/>
          <w:strike w:val="false"/>
          <w:vertAlign w:val="baseline"/>
          <w:rFonts w:ascii="Bookman Old Style" w:hAnsi="Bookman Old Style" w:eastAsia="Bookman Old Style"/>
        </w:rPr>
        <w:t xml:space="preserve">sind möglich?</w:t>
      </w:r>
    </w:p>
    <w:p>
      <w:pPr>
        <w:textAlignment w:val="baseline"/>
        <w:ind w:right="504" w:left="576" w:firstLine="-504"/>
        <w:spacing w:before="154" w:after="126" w:line="195"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411.35pt,210.25pt" to="757.75pt,210.2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2.6. Ein Gleichungssystem </w:t>
      </w:r>
      <w:r>
        <w:rPr>
          <w:i w:val="true"/>
          <w:color w:val="#000000"/>
          <w:sz w:val="17"/>
          <w:lang w:val="de-DE"/>
          <w:spacing w:val="0"/>
          <w:w w:val="100"/>
          <w:strike w:val="false"/>
          <w:vertAlign w:val="baseline"/>
          <w:rFonts w:ascii="Bookman Old Style" w:hAnsi="Bookman Old Style" w:eastAsia="Bookman Old Style"/>
        </w:rPr>
        <w:t xml:space="preserve">a</w:t>
      </w:r>
      <w:r>
        <w:rPr>
          <w:i w:val="true"/>
          <w:color w:val="#000000"/>
          <w:sz w:val="17"/>
          <w:lang w:val="de-DE"/>
          <w:spacing w:val="0"/>
          <w:w w:val="100"/>
          <w:strike w:val="false"/>
          <w:vertAlign w:val="subscript"/>
          <w:rFonts w:ascii="Garamond" w:hAnsi="Garamond" w:eastAsia="Garamond"/>
        </w:rPr>
        <w:t xml:space="preserve">i</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b</w:t>
      </w:r>
      <w:r>
        <w:rPr>
          <w:color w:val="#000000"/>
          <w:sz w:val="17"/>
          <w:lang w:val="de-DE"/>
          <w:spacing w:val="0"/>
          <w:w w:val="100"/>
          <w:strike w:val="false"/>
          <w:vertAlign w:val="subscript"/>
          <w:rFonts w:ascii="Bookman Old Style" w:hAnsi="Bookman Old Style" w:eastAsia="Bookman Old Style"/>
        </w:rPr>
        <w:t xml:space="preserve">1</w:t>
      </w:r>
      <w:r>
        <w:rPr>
          <w:color w:val="#000000"/>
          <w:sz w:val="17"/>
          <w:lang w:val="de-DE"/>
          <w:spacing w:val="0"/>
          <w:w w:val="100"/>
          <w:strike w:val="false"/>
          <w:vertAlign w:val="baseline"/>
          <w:rFonts w:ascii="Bookman Old Style" w:hAnsi="Bookman Old Style" w:eastAsia="Bookman Old Style"/>
        </w:rPr>
        <w:t xml:space="preserve">y = e</w:t>
      </w:r>
      <w:r>
        <w:rPr>
          <w:color w:val="#000000"/>
          <w:sz w:val="17"/>
          <w:lang w:val="de-DE"/>
          <w:spacing w:val="0"/>
          <w:w w:val="100"/>
          <w:strike w:val="false"/>
          <w:vertAlign w:val="subscript"/>
          <w:rFonts w:ascii="Bookman Old Style" w:hAnsi="Bookman Old Style" w:eastAsia="Bookman Old Style"/>
        </w:rPr>
        <w:t xml:space="preserve">i</w:t>
      </w:r>
      <w:r>
        <w:rPr>
          <w:color w:val="#000000"/>
          <w:sz w:val="17"/>
          <w:lang w:val="de-DE"/>
          <w:spacing w:val="0"/>
          <w:w w:val="100"/>
          <w:strike w:val="false"/>
          <w:vertAlign w:val="baseline"/>
          <w:rFonts w:ascii="Bookman Old Style" w:hAnsi="Bookman Old Style" w:eastAsia="Bookman Old Style"/>
        </w:rPr>
        <w:t xml:space="preserve">, </w:t>
      </w:r>
      <w:r>
        <w:rPr>
          <w:i w:val="true"/>
          <w:color w:val="#000000"/>
          <w:sz w:val="17"/>
          <w:lang w:val="de-DE"/>
          <w:spacing w:val="0"/>
          <w:w w:val="100"/>
          <w:strike w:val="false"/>
          <w:vertAlign w:val="baseline"/>
          <w:rFonts w:ascii="Bookman Old Style" w:hAnsi="Bookman Old Style" w:eastAsia="Bookman Old Style"/>
        </w:rPr>
        <w:t xml:space="preserve">a</w:t>
      </w:r>
      <w:r>
        <w:rPr>
          <w:i w:val="true"/>
          <w:color w:val="#000000"/>
          <w:sz w:val="17"/>
          <w:lang w:val="de-DE"/>
          <w:spacing w:val="0"/>
          <w:w w:val="100"/>
          <w:strike w:val="false"/>
          <w:vertAlign w:val="subscript"/>
          <w:rFonts w:ascii="Garamond" w:hAnsi="Garamond" w:eastAsia="Garamond"/>
        </w:rPr>
        <w:t xml:space="preserve">2</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b</w:t>
      </w:r>
      <w:r>
        <w:rPr>
          <w:color w:val="#000000"/>
          <w:sz w:val="17"/>
          <w:lang w:val="de-DE"/>
          <w:spacing w:val="0"/>
          <w:w w:val="100"/>
          <w:strike w:val="false"/>
          <w:vertAlign w:val="sub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y = 0</w:t>
      </w:r>
      <w:r>
        <w:rPr>
          <w:color w:val="#000000"/>
          <w:sz w:val="17"/>
          <w:lang w:val="de-DE"/>
          <w:spacing w:val="0"/>
          <w:w w:val="100"/>
          <w:strike w:val="false"/>
          <w:vertAlign w:val="sub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hat die Eigenschaft </w:t>
      </w:r>
      <w:r>
        <w:rPr>
          <w:i w:val="true"/>
          <w:color w:val="#000000"/>
          <w:sz w:val="17"/>
          <w:lang w:val="de-DE"/>
          <w:spacing w:val="0"/>
          <w:w w:val="100"/>
          <w:strike w:val="false"/>
          <w:vertAlign w:val="baseline"/>
          <w:rFonts w:ascii="Bookman Old Style" w:hAnsi="Bookman Old Style" w:eastAsia="Bookman Old Style"/>
        </w:rPr>
        <w:t xml:space="preserve">a</w:t>
      </w:r>
      <w:r>
        <w:rPr>
          <w:i w:val="true"/>
          <w:color w:val="#000000"/>
          <w:sz w:val="17"/>
          <w:lang w:val="de-DE"/>
          <w:spacing w:val="0"/>
          <w:w w:val="100"/>
          <w:strike w:val="false"/>
          <w:vertAlign w:val="subscript"/>
          <w:rFonts w:ascii="Garamond" w:hAnsi="Garamond" w:eastAsia="Garamond"/>
        </w:rPr>
        <w:t xml:space="preserve">l</w:t>
      </w:r>
      <w:r>
        <w:rPr>
          <w:color w:val="#000000"/>
          <w:sz w:val="17"/>
          <w:lang w:val="de-DE"/>
          <w:spacing w:val="0"/>
          <w:w w:val="100"/>
          <w:strike w:val="false"/>
          <w:vertAlign w:val="baseline"/>
          <w:rFonts w:ascii="Bookman Old Style" w:hAnsi="Bookman Old Style" w:eastAsia="Bookman Old Style"/>
        </w:rPr>
        <w:t xml:space="preserve"> : b</w:t>
      </w:r>
      <w:r>
        <w:rPr>
          <w:color w:val="#000000"/>
          <w:sz w:val="17"/>
          <w:lang w:val="de-DE"/>
          <w:spacing w:val="0"/>
          <w:w w:val="100"/>
          <w:strike w:val="false"/>
          <w:vertAlign w:val="subscript"/>
          <w:rFonts w:ascii="Bookman Old Style" w:hAnsi="Bookman Old Style" w:eastAsia="Bookman Old Style"/>
        </w:rPr>
        <w:t xml:space="preserve">1</w:t>
      </w:r>
      <w:r>
        <w:rPr>
          <w:color w:val="#000000"/>
          <w:sz w:val="17"/>
          <w:lang w:val="de-DE"/>
          <w:spacing w:val="0"/>
          <w:w w:val="100"/>
          <w:strike w:val="false"/>
          <w:vertAlign w:val="baseline"/>
          <w:rFonts w:ascii="Bookman Old Style" w:hAnsi="Bookman Old Style" w:eastAsia="Bookman Old Style"/>
        </w:rPr>
        <w:t xml:space="preserve"> = a</w:t>
      </w:r>
      <w:r>
        <w:rPr>
          <w:color w:val="#000000"/>
          <w:sz w:val="17"/>
          <w:lang w:val="de-DE"/>
          <w:spacing w:val="0"/>
          <w:w w:val="100"/>
          <w:strike w:val="false"/>
          <w:vertAlign w:val="subscript"/>
          <w:rFonts w:ascii="Verdana" w:hAnsi="Verdana" w:eastAsia="Verdana"/>
        </w:rPr>
        <w:t xml:space="preserve">2</w:t>
      </w:r>
      <w:r>
        <w:rPr>
          <w:color w:val="#000000"/>
          <w:sz w:val="17"/>
          <w:lang w:val="de-DE"/>
          <w:spacing w:val="0"/>
          <w:w w:val="100"/>
          <w:strike w:val="false"/>
          <w:vertAlign w:val="baseline"/>
          <w:rFonts w:ascii="Bookman Old Style" w:hAnsi="Bookman Old Style" w:eastAsia="Bookman Old Style"/>
        </w:rPr>
        <w:t xml:space="preserve"> : b</w:t>
      </w:r>
      <w:r>
        <w:rPr>
          <w:color w:val="#000000"/>
          <w:sz w:val="17"/>
          <w:lang w:val="de-DE"/>
          <w:spacing w:val="0"/>
          <w:w w:val="100"/>
          <w:strike w:val="false"/>
          <w:vertAlign w:val="sub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Was kann über die Lösungsmenge ausgesagt werden?</w:t>
      </w:r>
    </w:p>
    <w:p>
      <w:pPr>
        <w:textAlignment w:val="baseline"/>
        <w:ind w:right="72" w:left="576" w:firstLine="-504"/>
        <w:spacing w:before="142" w:after="130" w:line="190"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411.35pt,244.1pt" to="757.5pt,244.1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2.6. Eine Parabel verlaufe sehr „flach", sei nach oben geöffnet und schneide die y-Achse im Scheitel bei (0; — 4). </w:t>
      </w:r>
      <w:r>
        <w:rPr>
          <w:i w:val="true"/>
          <w:color w:val="#000000"/>
          <w:sz w:val="17"/>
          <w:lang w:val="de-DE"/>
          <w:spacing w:val="0"/>
          <w:w w:val="100"/>
          <w:strike w:val="false"/>
          <w:vertAlign w:val="baseline"/>
          <w:rFonts w:ascii="Bookman Old Style" w:hAnsi="Bookman Old Style" w:eastAsia="Bookman Old Style"/>
        </w:rPr>
        <w:t xml:space="preserve">Was </w:t>
      </w:r>
      <w:r>
        <w:rPr>
          <w:color w:val="#000000"/>
          <w:sz w:val="17"/>
          <w:lang w:val="de-DE"/>
          <w:spacing w:val="0"/>
          <w:w w:val="100"/>
          <w:strike w:val="false"/>
          <w:vertAlign w:val="baseline"/>
          <w:rFonts w:ascii="Bookman Old Style" w:hAnsi="Bookman Old Style" w:eastAsia="Bookman Old Style"/>
        </w:rPr>
        <w:t xml:space="preserve">kann über die Koeffizienten der zugehörigen quadratischen Funktion ausgesagt werden?</w:t>
      </w:r>
    </w:p>
    <w:p>
      <w:pPr>
        <w:textAlignment w:val="baseline"/>
        <w:ind w:right="72" w:left="576" w:firstLine="-432"/>
        <w:spacing w:before="133" w:after="123" w:line="194" w:lineRule="exact"/>
        <w:jc w:val="left"/>
        <w:rPr>
          <w:color w:val="#000000"/>
          <w:sz w:val="17"/>
          <w:lang w:val="de-DE"/>
          <w:spacing w:val="0"/>
          <w:w w:val="100"/>
          <w:strike w:val="false"/>
          <w:vertAlign w:val="baseline"/>
          <w:rFonts w:ascii="Bookman Old Style" w:hAnsi="Bookman Old Style" w:eastAsia="Bookman Old Style"/>
        </w:rPr>
      </w:pPr>
      <w:r>
        <w:pict>
          <v:line strokeweight="0.5pt" strokecolor="#000000" from="411.35pt,286.3pt" to="757.5pt,286.3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2.7. Gegeben ist </w:t>
      </w:r>
      <w:r>
        <w:rPr>
          <w:i w:val="true"/>
          <w:color w:val="#000000"/>
          <w:sz w:val="17"/>
          <w:lang w:val="de-DE"/>
          <w:spacing w:val="0"/>
          <w:w w:val="100"/>
          <w:strike w:val="false"/>
          <w:vertAlign w:val="baseline"/>
          <w:rFonts w:ascii="Bookman Old Style" w:hAnsi="Bookman Old Style" w:eastAsia="Bookman Old Style"/>
        </w:rPr>
        <w:t xml:space="preserve">f(x) </w:t>
      </w:r>
      <w:r>
        <w:rPr>
          <w:color w:val="#000000"/>
          <w:sz w:val="17"/>
          <w:lang w:val="de-DE"/>
          <w:spacing w:val="0"/>
          <w:w w:val="100"/>
          <w:strike w:val="false"/>
          <w:vertAlign w:val="baseline"/>
          <w:rFonts w:ascii="Bookman Old Style" w:hAnsi="Bookman Old Style" w:eastAsia="Bookman Old Style"/>
        </w:rPr>
        <w:t xml:space="preserve">= — 0,5 x</w:t>
      </w:r>
      <w:r>
        <w:rPr>
          <w:color w:val="#000000"/>
          <w:sz w:val="17"/>
          <w:lang w:val="de-DE"/>
          <w:spacing w:val="0"/>
          <w:w w:val="100"/>
          <w:strike w:val="false"/>
          <w:vertAlign w:val="superscript"/>
          <w:rFonts w:ascii="Garamond" w:hAnsi="Garamond" w:eastAsia="Garamond"/>
        </w:rPr>
        <w:t xml:space="preserve">2</w:t>
      </w:r>
      <w:r>
        <w:rPr>
          <w:color w:val="#000000"/>
          <w:sz w:val="17"/>
          <w:lang w:val="de-DE"/>
          <w:spacing w:val="0"/>
          <w:w w:val="100"/>
          <w:strike w:val="false"/>
          <w:vertAlign w:val="baseline"/>
          <w:rFonts w:ascii="Bookman Old Style" w:hAnsi="Bookman Old Style" w:eastAsia="Bookman Old Style"/>
        </w:rPr>
        <w:t xml:space="preserve"> — 2x + 3. Welche qualitativen Aussagen sind ohne Rechnung über den Verlauf ihres Bildes möglich?</w:t>
      </w:r>
    </w:p>
    <w:p>
      <w:pPr>
        <w:textAlignment w:val="baseline"/>
        <w:ind w:right="72" w:left="576" w:firstLine="-432"/>
        <w:spacing w:before="138" w:after="123" w:line="197" w:lineRule="exact"/>
        <w:jc w:val="both"/>
        <w:rPr>
          <w:color w:val="#000000"/>
          <w:sz w:val="17"/>
          <w:lang w:val="de-DE"/>
          <w:spacing w:val="0"/>
          <w:w w:val="100"/>
          <w:strike w:val="false"/>
          <w:vertAlign w:val="baseline"/>
          <w:rFonts w:ascii="Bookman Old Style" w:hAnsi="Bookman Old Style" w:eastAsia="Bookman Old Style"/>
        </w:rPr>
      </w:pPr>
      <w:r>
        <w:pict>
          <v:line strokeweight="0.7pt" strokecolor="#000000" from="411.85pt,319.2pt" to="757.75pt,319.2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2.8. Eine Gerade schneide </w:t>
      </w:r>
      <w:r>
        <w:rPr>
          <w:i w:val="true"/>
          <w:color w:val="#000000"/>
          <w:sz w:val="17"/>
          <w:lang w:val="de-DE"/>
          <w:spacing w:val="0"/>
          <w:w w:val="100"/>
          <w:strike w:val="false"/>
          <w:vertAlign w:val="baseline"/>
          <w:rFonts w:ascii="Bookman Old Style" w:hAnsi="Bookman Old Style" w:eastAsia="Bookman Old Style"/>
        </w:rPr>
        <w:t xml:space="preserve">die </w:t>
      </w:r>
      <w:r>
        <w:rPr>
          <w:color w:val="#000000"/>
          <w:sz w:val="17"/>
          <w:lang w:val="de-DE"/>
          <w:spacing w:val="0"/>
          <w:w w:val="100"/>
          <w:strike w:val="false"/>
          <w:vertAlign w:val="baseline"/>
          <w:rFonts w:ascii="Bookman Old Style" w:hAnsi="Bookman Old Style" w:eastAsia="Bookman Old Style"/>
        </w:rPr>
        <w:t xml:space="preserve">y-Achse bei (0; — 3,5) und falle unter einem Winkel &lt; 45° gegen die Horizontale. Was kann über die Koeffizienten m und b.ausge</w:t>
        <w:softHyphen/>
      </w:r>
      <w:r>
        <w:rPr>
          <w:color w:val="#000000"/>
          <w:sz w:val="17"/>
          <w:lang w:val="de-DE"/>
          <w:spacing w:val="0"/>
          <w:w w:val="100"/>
          <w:strike w:val="false"/>
          <w:vertAlign w:val="baseline"/>
          <w:rFonts w:ascii="Bookman Old Style" w:hAnsi="Bookman Old Style" w:eastAsia="Bookman Old Style"/>
        </w:rPr>
        <w:t xml:space="preserve">sagt werden?</w:t>
      </w:r>
    </w:p>
    <w:p>
      <w:pPr>
        <w:textAlignment w:val="baseline"/>
        <w:ind w:right="72" w:left="576" w:firstLine="-432"/>
        <w:spacing w:before="143" w:after="130" w:line="196"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411.85pt,362.4pt" to="757.95pt,362.4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2.9. Der Verlauf der Bilder der Exponentialfunktionen </w:t>
      </w:r>
      <w:r>
        <w:rPr>
          <w:i w:val="true"/>
          <w:color w:val="#000000"/>
          <w:sz w:val="17"/>
          <w:lang w:val="de-DE"/>
          <w:spacing w:val="0"/>
          <w:w w:val="100"/>
          <w:strike w:val="false"/>
          <w:vertAlign w:val="baseline"/>
          <w:rFonts w:ascii="Bookman Old Style" w:hAnsi="Bookman Old Style" w:eastAsia="Bookman Old Style"/>
        </w:rPr>
        <w:t xml:space="preserve">f(x) = </w:t>
      </w:r>
      <w:r>
        <w:rPr>
          <w:color w:val="#000000"/>
          <w:sz w:val="17"/>
          <w:lang w:val="de-DE"/>
          <w:spacing w:val="0"/>
          <w:w w:val="100"/>
          <w:strike w:val="false"/>
          <w:vertAlign w:val="baseline"/>
          <w:rFonts w:ascii="Bookman Old Style" w:hAnsi="Bookman Old Style" w:eastAsia="Bookman Old Style"/>
        </w:rPr>
        <w:t xml:space="preserve">2z, </w:t>
      </w:r>
      <w:r>
        <w:rPr>
          <w:i w:val="true"/>
          <w:color w:val="#000000"/>
          <w:sz w:val="17"/>
          <w:lang w:val="de-DE"/>
          <w:spacing w:val="0"/>
          <w:w w:val="100"/>
          <w:strike w:val="false"/>
          <w:vertAlign w:val="baseline"/>
          <w:rFonts w:ascii="Bookman Old Style" w:hAnsi="Bookman Old Style" w:eastAsia="Bookman Old Style"/>
        </w:rPr>
        <w:t xml:space="preserve">g(x) = </w:t>
      </w:r>
      <w:r>
        <w:rPr>
          <w:color w:val="#000000"/>
          <w:sz w:val="17"/>
          <w:lang w:val="de-DE"/>
          <w:spacing w:val="0"/>
          <w:w w:val="100"/>
          <w:strike w:val="false"/>
          <w:vertAlign w:val="baseline"/>
          <w:rFonts w:ascii="Bookman Old Style" w:hAnsi="Bookman Old Style" w:eastAsia="Bookman Old Style"/>
        </w:rPr>
        <w:t xml:space="preserve">0,5w und </w:t>
      </w:r>
      <w:r>
        <w:rPr>
          <w:i w:val="true"/>
          <w:color w:val="#000000"/>
          <w:sz w:val="17"/>
          <w:lang w:val="de-DE"/>
          <w:spacing w:val="0"/>
          <w:w w:val="100"/>
          <w:strike w:val="false"/>
          <w:vertAlign w:val="baseline"/>
          <w:rFonts w:ascii="Bookman Old Style" w:hAnsi="Bookman Old Style" w:eastAsia="Bookman Old Style"/>
        </w:rPr>
        <w:t xml:space="preserve">h(x) = 2</w:t>
      </w:r>
      <w:r>
        <w:rPr>
          <w:i w:val="true"/>
          <w:color w:val="#000000"/>
          <w:sz w:val="17"/>
          <w:lang w:val="de-DE"/>
          <w:spacing w:val="0"/>
          <w:w w:val="100"/>
          <w:strike w:val="false"/>
          <w:vertAlign w:val="superscript"/>
          <w:rFonts w:ascii="Bookman Old Style" w:hAnsi="Bookman Old Style" w:eastAsia="Bookman Old Style"/>
        </w:rPr>
        <w:t xml:space="preserve">-</w:t>
      </w:r>
      <w:r>
        <w:rPr>
          <w:i w:val="true"/>
          <w:color w:val="#000000"/>
          <w:sz w:val="17"/>
          <w:lang w:val="de-DE"/>
          <w:spacing w:val="0"/>
          <w:w w:val="100"/>
          <w:strike w:val="false"/>
          <w:vertAlign w:val="baseline"/>
          <w:rFonts w:ascii="Bookman Old Style" w:hAnsi="Bookman Old Style" w:eastAsia="Bookman Old Style"/>
        </w:rPr>
        <w:t xml:space="preserve">z ist </w:t>
      </w:r>
      <w:r>
        <w:rPr>
          <w:color w:val="#000000"/>
          <w:sz w:val="17"/>
          <w:lang w:val="de-DE"/>
          <w:spacing w:val="0"/>
          <w:w w:val="100"/>
          <w:strike w:val="false"/>
          <w:vertAlign w:val="baseline"/>
          <w:rFonts w:ascii="Bookman Old Style" w:hAnsi="Bookman Old Style" w:eastAsia="Bookman Old Style"/>
        </w:rPr>
        <w:t xml:space="preserve">zu vergleichen.</w:t>
      </w:r>
    </w:p>
    <w:p>
      <w:pPr>
        <w:textAlignment w:val="baseline"/>
        <w:ind w:right="72" w:left="576" w:firstLine="-432"/>
        <w:spacing w:before="145" w:after="0" w:line="195" w:lineRule="exact"/>
        <w:jc w:val="left"/>
        <w:rPr>
          <w:color w:val="#000000"/>
          <w:sz w:val="17"/>
          <w:lang w:val="de-DE"/>
          <w:spacing w:val="0"/>
          <w:w w:val="100"/>
          <w:strike w:val="false"/>
          <w:vertAlign w:val="baseline"/>
          <w:rFonts w:ascii="Bookman Old Style" w:hAnsi="Bookman Old Style" w:eastAsia="Bookman Old Style"/>
        </w:rPr>
      </w:pPr>
      <w:r>
        <w:pict>
          <v:line strokeweight="0.7pt" strokecolor="#000000" from="411.35pt,395.75pt" to="758.2pt,395.75pt" style="position:absolute;mso-position-horizontal-relative:page;mso-position-vertical-relative:page;">
            <v:stroke dashstyle="solid"/>
          </v:line>
        </w:pict>
      </w:r>
      <w:r>
        <w:rPr>
          <w:color w:val="#000000"/>
          <w:sz w:val="17"/>
          <w:lang w:val="de-DE"/>
          <w:spacing w:val="0"/>
          <w:w w:val="100"/>
          <w:strike w:val="false"/>
          <w:vertAlign w:val="baseline"/>
          <w:rFonts w:ascii="Bookman Old Style" w:hAnsi="Bookman Old Style" w:eastAsia="Bookman Old Style"/>
        </w:rPr>
        <w:t xml:space="preserve">2.10. Geben Sie die Intervalle /</w:t>
      </w:r>
      <w:r>
        <w:rPr>
          <w:color w:val="#000000"/>
          <w:sz w:val="17"/>
          <w:lang w:val="de-DE"/>
          <w:spacing w:val="0"/>
          <w:w w:val="100"/>
          <w:strike w:val="false"/>
          <w:vertAlign w:val="subscript"/>
          <w:rFonts w:ascii="Bookman Old Style" w:hAnsi="Bookman Old Style" w:eastAsia="Bookman Old Style"/>
        </w:rPr>
        <w:t xml:space="preserve">1</w:t>
      </w:r>
      <w:r>
        <w:rPr>
          <w:color w:val="#000000"/>
          <w:sz w:val="17"/>
          <w:lang w:val="de-DE"/>
          <w:spacing w:val="0"/>
          <w:w w:val="100"/>
          <w:strike w:val="false"/>
          <w:vertAlign w:val="baseline"/>
          <w:rFonts w:ascii="Bookman Old Style" w:hAnsi="Bookman Old Style" w:eastAsia="Bookman Old Style"/>
        </w:rPr>
        <w:t xml:space="preserve">; /</w:t>
      </w:r>
      <w:r>
        <w:rPr>
          <w:color w:val="#000000"/>
          <w:sz w:val="17"/>
          <w:lang w:val="de-DE"/>
          <w:spacing w:val="0"/>
          <w:w w:val="100"/>
          <w:strike w:val="false"/>
          <w:vertAlign w:val="subscript"/>
          <w:rFonts w:ascii="Bookman Old Style" w:hAnsi="Bookman Old Style" w:eastAsia="Bookman Old Style"/>
        </w:rPr>
        <w:t xml:space="preserve">2</w:t>
      </w:r>
      <w:r>
        <w:rPr>
          <w:color w:val="#000000"/>
          <w:sz w:val="17"/>
          <w:lang w:val="de-DE"/>
          <w:spacing w:val="0"/>
          <w:w w:val="100"/>
          <w:strike w:val="false"/>
          <w:vertAlign w:val="baseline"/>
          <w:rFonts w:ascii="Bookman Old Style" w:hAnsi="Bookman Old Style" w:eastAsia="Bookman Old Style"/>
        </w:rPr>
        <w:t xml:space="preserve"> und </w:t>
      </w:r>
      <w:r>
        <w:rPr>
          <w:i w:val="true"/>
          <w:color w:val="#000000"/>
          <w:sz w:val="17"/>
          <w:lang w:val="de-DE"/>
          <w:spacing w:val="0"/>
          <w:w w:val="100"/>
          <w:strike w:val="false"/>
          <w:vertAlign w:val="baseline"/>
          <w:rFonts w:ascii="Bookman Old Style" w:hAnsi="Bookman Old Style" w:eastAsia="Bookman Old Style"/>
        </w:rPr>
        <w:t xml:space="preserve">1</w:t>
      </w:r>
      <w:r>
        <w:rPr>
          <w:i w:val="true"/>
          <w:color w:val="#000000"/>
          <w:sz w:val="17"/>
          <w:lang w:val="de-DE"/>
          <w:spacing w:val="0"/>
          <w:w w:val="100"/>
          <w:strike w:val="false"/>
          <w:vertAlign w:val="subscript"/>
          <w:rFonts w:ascii="Garamond" w:hAnsi="Garamond" w:eastAsia="Garamond"/>
        </w:rPr>
        <w:t xml:space="preserve">3</w:t>
      </w:r>
      <w:r>
        <w:rPr>
          <w:color w:val="#000000"/>
          <w:sz w:val="17"/>
          <w:lang w:val="de-DE"/>
          <w:spacing w:val="0"/>
          <w:w w:val="100"/>
          <w:strike w:val="false"/>
          <w:vertAlign w:val="baseline"/>
          <w:rFonts w:ascii="Bookman Old Style" w:hAnsi="Bookman Old Style" w:eastAsia="Bookman Old Style"/>
        </w:rPr>
        <w:t xml:space="preserve"> an, für die mit </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E </w:t>
      </w:r>
      <w:r>
        <w:rPr>
          <w:i w:val="true"/>
          <w:color w:val="#000000"/>
          <w:sz w:val="17"/>
          <w:lang w:val="de-DE"/>
          <w:spacing w:val="0"/>
          <w:w w:val="100"/>
          <w:strike w:val="false"/>
          <w:vertAlign w:val="baseline"/>
          <w:rFonts w:ascii="Bookman Old Style" w:hAnsi="Bookman Old Style" w:eastAsia="Bookman Old Style"/>
        </w:rPr>
        <w:t xml:space="preserve">P </w:t>
      </w:r>
      <w:r>
        <w:rPr>
          <w:color w:val="#000000"/>
          <w:sz w:val="17"/>
          <w:lang w:val="de-DE"/>
          <w:spacing w:val="0"/>
          <w:w w:val="100"/>
          <w:strike w:val="false"/>
          <w:vertAlign w:val="baseline"/>
          <w:rFonts w:ascii="Bookman Old Style" w:hAnsi="Bookman Old Style" w:eastAsia="Bookman Old Style"/>
        </w:rPr>
        <w:t xml:space="preserve">gilt: </w:t>
      </w:r>
      <w:r>
        <w:rPr>
          <w:i w:val="true"/>
          <w:color w:val="#000000"/>
          <w:sz w:val="17"/>
          <w:lang w:val="de-DE"/>
          <w:spacing w:val="0"/>
          <w:w w:val="100"/>
          <w:strike w:val="false"/>
          <w:vertAlign w:val="baseline"/>
          <w:rFonts w:ascii="Bookman Old Style" w:hAnsi="Bookman Old Style" w:eastAsia="Bookman Old Style"/>
        </w:rPr>
        <w:t xml:space="preserve">x + </w:t>
      </w:r>
      <w:r>
        <w:rPr>
          <w:color w:val="#000000"/>
          <w:sz w:val="17"/>
          <w:lang w:val="de-DE"/>
          <w:spacing w:val="0"/>
          <w:w w:val="100"/>
          <w:strike w:val="false"/>
          <w:vertAlign w:val="baseline"/>
          <w:rFonts w:ascii="Bookman Old Style" w:hAnsi="Bookman Old Style" w:eastAsia="Bookman Old Style"/>
        </w:rPr>
        <w:t xml:space="preserve">2 &gt; 3; </w:t>
      </w:r>
      <w:r>
        <w:rPr>
          <w:i w:val="true"/>
          <w:color w:val="#000000"/>
          <w:sz w:val="17"/>
          <w:lang w:val="de-DE"/>
          <w:spacing w:val="0"/>
          <w:w w:val="100"/>
          <w:strike w:val="false"/>
          <w:vertAlign w:val="baseline"/>
          <w:rFonts w:ascii="Bookman Old Style" w:hAnsi="Bookman Old Style" w:eastAsia="Bookman Old Style"/>
        </w:rPr>
        <w:t xml:space="preserve">x + 7 </w:t>
      </w:r>
      <w:r>
        <w:rPr>
          <w:color w:val="#000000"/>
          <w:sz w:val="17"/>
          <w:lang w:val="de-DE"/>
          <w:spacing w:val="0"/>
          <w:w w:val="100"/>
          <w:strike w:val="false"/>
          <w:vertAlign w:val="baseline"/>
          <w:rFonts w:ascii="Bookman Old Style" w:hAnsi="Bookman Old Style" w:eastAsia="Bookman Old Style"/>
        </w:rPr>
        <w:t xml:space="preserve">10; 3 &lt; </w:t>
      </w:r>
      <w:r>
        <w:rPr>
          <w:i w:val="true"/>
          <w:color w:val="#000000"/>
          <w:sz w:val="17"/>
          <w:lang w:val="de-DE"/>
          <w:spacing w:val="0"/>
          <w:w w:val="100"/>
          <w:strike w:val="false"/>
          <w:vertAlign w:val="baseline"/>
          <w:rFonts w:ascii="Bookman Old Style" w:hAnsi="Bookman Old Style" w:eastAsia="Bookman Old Style"/>
        </w:rPr>
        <w:t xml:space="preserve">x </w:t>
      </w:r>
      <w:r>
        <w:rPr>
          <w:color w:val="#000000"/>
          <w:sz w:val="17"/>
          <w:lang w:val="de-DE"/>
          <w:spacing w:val="0"/>
          <w:w w:val="100"/>
          <w:strike w:val="false"/>
          <w:vertAlign w:val="baseline"/>
          <w:rFonts w:ascii="Bookman Old Style" w:hAnsi="Bookman Old Style" w:eastAsia="Bookman Old Style"/>
        </w:rPr>
        <w:t xml:space="preserve">— 2 5 4.</w:t>
      </w:r>
    </w:p>
    <w:sectPr>
      <w:pgSz w:w="15624" w:h="11990" w:orient="landscape"/>
      <w:type w:val="nextPage"/>
      <w:textDirection w:val="lrTb"/>
      <w:pgMar w:bottom="426" w:top="0" w:right="355" w:left="8097" w:header="720" w:footer="720"/>
      <w:titlePg w:val="false"/>
    </w:sectPr>
  </w:body>
</w:document>
</file>

<file path=word/fontTable.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font w:name="Bookman Old Style">
    <w:charset w:val="00"/>
    <w:pitch w:val="variable"/>
    <w:family w:val="roman"/>
    <w:panose1 w:val="02020603050405020304"/>
  </w:font>
  <w:font w:name="Verdana">
    <w:charset w:val="00"/>
    <w:pitch w:val="variable"/>
    <w:family w:val="swiss"/>
    <w:panose1 w:val="02020603050405020304"/>
  </w:font>
  <w:font w:name="Garamond">
    <w:charset w:val="00"/>
    <w:pitch w:val="variable"/>
    <w:family w:val="roman"/>
    <w:panose1 w:val="02020603050405020304"/>
  </w:font>
</w:fonts>
</file>

<file path=word/settings.xml><?xml version="1.0" encoding="utf-8"?>
<w:setting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compat>
    <w:useFELayout/>
    <w:applyBreakingRules/>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w:docDefaults>
    <w:rPrDefault>
      <w:rPr>
        <w:rFonts w:ascii="Times New Roman" w:eastAsia="PMingLiU" w:hAnsi="Times New Roman" w:cs="Times New Roman"/>
        <w:sz w:val="22"/>
        <w:szCs w:val="22"/>
        <w:lang w:val="en-US" w:eastAsia="en-US" w:bidi="ar-SA"/>
      </w:rPr>
    </w:rPrDefault>
    <w:pPrDefault/>
  </w:docDefaults>
</w:styles>
</file>

<file path=word/_rels/document.xml.rels>&#65279;<?xml version="1.0" encoding="utf-8"?><Relationships xmlns="http://schemas.openxmlformats.org/package/2006/relationships"><Relationship Type="http://schemas.openxmlformats.org/officeDocument/2006/relationships/settings" Target="/word/settings.xml" Id="drId1" /><Relationship Type="http://schemas.openxmlformats.org/officeDocument/2006/relationships/styles" Target="/word/styles.xml" Id="drId0" /><Relationship Type="http://schemas.openxmlformats.org/wordprocessingml/2006/fontTable" Target="/word/fontTable.xml" Id="drId2" /></Relationships>
</file>